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25" w:rsidRDefault="00346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D25" w:rsidRDefault="00346D25">
      <w:pPr>
        <w:pStyle w:val="ConsPlusNormal"/>
        <w:jc w:val="center"/>
        <w:outlineLvl w:val="0"/>
      </w:pPr>
    </w:p>
    <w:p w:rsidR="00346D25" w:rsidRDefault="00346D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6D25" w:rsidRDefault="00346D25">
      <w:pPr>
        <w:pStyle w:val="ConsPlusTitle"/>
        <w:jc w:val="center"/>
      </w:pPr>
    </w:p>
    <w:p w:rsidR="00346D25" w:rsidRDefault="00346D25">
      <w:pPr>
        <w:pStyle w:val="ConsPlusTitle"/>
        <w:jc w:val="center"/>
      </w:pPr>
      <w:r>
        <w:t>ПОСТАНОВЛЕНИЕ</w:t>
      </w:r>
    </w:p>
    <w:p w:rsidR="00346D25" w:rsidRDefault="00346D25">
      <w:pPr>
        <w:pStyle w:val="ConsPlusTitle"/>
        <w:jc w:val="center"/>
      </w:pPr>
      <w:r>
        <w:t>от 15 апреля 2014 г. N 323</w:t>
      </w:r>
    </w:p>
    <w:p w:rsidR="00346D25" w:rsidRDefault="00346D25">
      <w:pPr>
        <w:pStyle w:val="ConsPlusTitle"/>
        <w:jc w:val="center"/>
      </w:pPr>
    </w:p>
    <w:p w:rsidR="00346D25" w:rsidRDefault="00346D25">
      <w:pPr>
        <w:pStyle w:val="ConsPlusTitle"/>
        <w:jc w:val="center"/>
      </w:pPr>
      <w:r>
        <w:t>ОБ УТВЕРЖДЕНИИ ГОСУДАРСТВЕННОЙ ПРОГРАММЫ</w:t>
      </w:r>
    </w:p>
    <w:p w:rsidR="00346D25" w:rsidRDefault="00346D25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346D25" w:rsidRDefault="00346D25">
      <w:pPr>
        <w:pStyle w:val="ConsPlusTitle"/>
        <w:jc w:val="center"/>
      </w:pPr>
      <w:r>
        <w:t>ЖИЛЬЕМ И КОММУНАЛЬНЫМИ УСЛУГАМИ ГРАЖДАН</w:t>
      </w:r>
    </w:p>
    <w:p w:rsidR="00346D25" w:rsidRDefault="00346D25">
      <w:pPr>
        <w:pStyle w:val="ConsPlusTitle"/>
        <w:jc w:val="center"/>
      </w:pPr>
      <w:r>
        <w:t>РОССИЙСКОЙ ФЕДЕРАЦИИ"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center"/>
      </w:pPr>
      <w:r>
        <w:t>Список изменяющих документов</w:t>
      </w:r>
    </w:p>
    <w:p w:rsidR="00346D25" w:rsidRDefault="00346D25">
      <w:pPr>
        <w:pStyle w:val="ConsPlusNormal"/>
        <w:jc w:val="center"/>
      </w:pPr>
      <w:r>
        <w:t xml:space="preserve">(в ред. Постановлений Правительства РФ от 31.03.2017 </w:t>
      </w:r>
      <w:hyperlink r:id="rId5" w:history="1">
        <w:r>
          <w:rPr>
            <w:color w:val="0000FF"/>
          </w:rPr>
          <w:t>N 393</w:t>
        </w:r>
      </w:hyperlink>
      <w:r>
        <w:t>,</w:t>
      </w:r>
    </w:p>
    <w:p w:rsidR="00346D25" w:rsidRDefault="00346D25">
      <w:pPr>
        <w:pStyle w:val="ConsPlusNormal"/>
        <w:jc w:val="center"/>
      </w:pPr>
      <w:r>
        <w:t xml:space="preserve">от 20.05.2017 </w:t>
      </w:r>
      <w:hyperlink r:id="rId6" w:history="1">
        <w:r>
          <w:rPr>
            <w:color w:val="0000FF"/>
          </w:rPr>
          <w:t>N 609</w:t>
        </w:r>
      </w:hyperlink>
      <w:r>
        <w:t xml:space="preserve">, от 26.06.2017 </w:t>
      </w:r>
      <w:hyperlink r:id="rId7" w:history="1">
        <w:r>
          <w:rPr>
            <w:color w:val="0000FF"/>
          </w:rPr>
          <w:t>N 746</w:t>
        </w:r>
      </w:hyperlink>
      <w:r>
        <w:t xml:space="preserve">, от 17.08.2017 </w:t>
      </w:r>
      <w:hyperlink r:id="rId8" w:history="1">
        <w:r>
          <w:rPr>
            <w:color w:val="0000FF"/>
          </w:rPr>
          <w:t>N 977</w:t>
        </w:r>
      </w:hyperlink>
      <w:r>
        <w:t>)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разместить государственную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35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ноября 2012 г. N 2227-р (Собрание законодательства Российской Федерации, 2012, N 50, ст. 7079).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jc w:val="right"/>
      </w:pPr>
      <w:r>
        <w:t>Председатель Правительства</w:t>
      </w:r>
    </w:p>
    <w:p w:rsidR="00346D25" w:rsidRDefault="00346D25">
      <w:pPr>
        <w:pStyle w:val="ConsPlusNormal"/>
        <w:jc w:val="right"/>
      </w:pPr>
      <w:r>
        <w:t>Российской Федерации</w:t>
      </w:r>
    </w:p>
    <w:p w:rsidR="00346D25" w:rsidRDefault="00346D25">
      <w:pPr>
        <w:pStyle w:val="ConsPlusNormal"/>
        <w:jc w:val="right"/>
      </w:pPr>
      <w:r>
        <w:t>Д.МЕДВЕДЕВ</w:t>
      </w: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  <w:outlineLvl w:val="0"/>
      </w:pPr>
      <w:r>
        <w:t>Утверждена</w:t>
      </w:r>
    </w:p>
    <w:p w:rsidR="00346D25" w:rsidRDefault="00346D25">
      <w:pPr>
        <w:pStyle w:val="ConsPlusNormal"/>
        <w:jc w:val="right"/>
      </w:pPr>
      <w:r>
        <w:t>постановлением Правительства</w:t>
      </w:r>
    </w:p>
    <w:p w:rsidR="00346D25" w:rsidRDefault="00346D25">
      <w:pPr>
        <w:pStyle w:val="ConsPlusNormal"/>
        <w:jc w:val="right"/>
      </w:pPr>
      <w:r>
        <w:t>Российской Федерации</w:t>
      </w:r>
    </w:p>
    <w:p w:rsidR="00346D25" w:rsidRDefault="00346D25">
      <w:pPr>
        <w:pStyle w:val="ConsPlusNormal"/>
        <w:jc w:val="right"/>
      </w:pPr>
      <w:r>
        <w:t>от 15 апреля 2014 г. N 323</w:t>
      </w:r>
    </w:p>
    <w:p w:rsidR="00346D25" w:rsidRDefault="00346D25">
      <w:pPr>
        <w:pStyle w:val="ConsPlusNormal"/>
        <w:jc w:val="both"/>
      </w:pPr>
    </w:p>
    <w:p w:rsidR="00346D25" w:rsidRDefault="00346D25">
      <w:pPr>
        <w:pStyle w:val="ConsPlusTitle"/>
        <w:jc w:val="center"/>
      </w:pPr>
      <w:bookmarkStart w:id="0" w:name="P35"/>
      <w:bookmarkEnd w:id="0"/>
      <w:r>
        <w:t>ГОСУДАРСТВЕННАЯ ПРОГРАММА РОССИЙСКОЙ ФЕДЕРАЦИИ</w:t>
      </w:r>
    </w:p>
    <w:p w:rsidR="00346D25" w:rsidRDefault="00346D25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346D25" w:rsidRDefault="00346D25">
      <w:pPr>
        <w:pStyle w:val="ConsPlusTitle"/>
        <w:jc w:val="center"/>
      </w:pPr>
      <w:r>
        <w:t>УСЛУГАМИ ГРАЖДАН РОССИЙСКОЙ ФЕДЕРАЦИИ"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center"/>
      </w:pPr>
      <w:r>
        <w:t>Список изменяющих документов</w:t>
      </w:r>
    </w:p>
    <w:p w:rsidR="00346D25" w:rsidRDefault="00346D25">
      <w:pPr>
        <w:pStyle w:val="ConsPlusNormal"/>
        <w:jc w:val="center"/>
      </w:pPr>
      <w:r>
        <w:t xml:space="preserve">(в ред. Постановлений Правительства РФ от 31.03.2017 </w:t>
      </w:r>
      <w:hyperlink r:id="rId10" w:history="1">
        <w:r>
          <w:rPr>
            <w:color w:val="0000FF"/>
          </w:rPr>
          <w:t>N 393</w:t>
        </w:r>
      </w:hyperlink>
      <w:r>
        <w:t>,</w:t>
      </w:r>
    </w:p>
    <w:p w:rsidR="00346D25" w:rsidRDefault="00346D25">
      <w:pPr>
        <w:pStyle w:val="ConsPlusNormal"/>
        <w:jc w:val="center"/>
      </w:pPr>
      <w:r>
        <w:t xml:space="preserve">от 20.05.2017 </w:t>
      </w:r>
      <w:hyperlink r:id="rId11" w:history="1">
        <w:r>
          <w:rPr>
            <w:color w:val="0000FF"/>
          </w:rPr>
          <w:t>N 609</w:t>
        </w:r>
      </w:hyperlink>
      <w:r>
        <w:t xml:space="preserve">, от 26.06.2017 </w:t>
      </w:r>
      <w:hyperlink r:id="rId12" w:history="1">
        <w:r>
          <w:rPr>
            <w:color w:val="0000FF"/>
          </w:rPr>
          <w:t>N 746</w:t>
        </w:r>
      </w:hyperlink>
      <w:r>
        <w:t xml:space="preserve">, от 17.08.2017 </w:t>
      </w:r>
      <w:hyperlink r:id="rId13" w:history="1">
        <w:r>
          <w:rPr>
            <w:color w:val="0000FF"/>
          </w:rPr>
          <w:t>N 977</w:t>
        </w:r>
      </w:hyperlink>
      <w:r>
        <w:t>)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  <w:outlineLvl w:val="1"/>
      </w:pPr>
      <w:r>
        <w:t>ПАСПОРТ</w:t>
      </w:r>
    </w:p>
    <w:p w:rsidR="00346D25" w:rsidRDefault="00346D25">
      <w:pPr>
        <w:pStyle w:val="ConsPlusTitle"/>
        <w:jc w:val="center"/>
      </w:pPr>
      <w:r>
        <w:t>государственной программы Российской Федерации "</w:t>
      </w:r>
      <w:bookmarkStart w:id="1" w:name="_GoBack"/>
      <w:r>
        <w:t>Обеспечение</w:t>
      </w:r>
    </w:p>
    <w:p w:rsidR="00346D25" w:rsidRDefault="00346D25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346D25" w:rsidRDefault="00346D25">
      <w:pPr>
        <w:pStyle w:val="ConsPlusTitle"/>
        <w:jc w:val="center"/>
      </w:pPr>
      <w:r>
        <w:t>граждан Российской Федерации</w:t>
      </w:r>
      <w:bookmarkEnd w:id="1"/>
      <w:r>
        <w:t>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государственные заказчики федеральной целевой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2015 - 2020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w:anchor="P11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условий для обеспечения доступным и комфортным жильем граждан России";</w:t>
            </w:r>
          </w:p>
          <w:p w:rsidR="00346D25" w:rsidRDefault="00346D25">
            <w:pPr>
              <w:pStyle w:val="ConsPlusNormal"/>
            </w:pPr>
            <w:hyperlink w:anchor="P17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"Создание условий для обеспечения качественными услугами жилищно-коммунального хозяйства граждан России";</w:t>
            </w:r>
          </w:p>
          <w:p w:rsidR="00346D25" w:rsidRDefault="00346D25">
            <w:pPr>
              <w:pStyle w:val="ConsPlusNormal"/>
            </w:pPr>
            <w:hyperlink w:anchor="P23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государственной программы";</w:t>
            </w:r>
          </w:p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2011 - 2015 годы;</w:t>
            </w:r>
          </w:p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годы;</w:t>
            </w:r>
          </w:p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годы";</w:t>
            </w:r>
          </w:p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"Чистая вода" на 2011 - 2017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доступности жилья и качества жилищного обеспечения населения;</w:t>
            </w:r>
          </w:p>
          <w:p w:rsidR="00346D25" w:rsidRDefault="00346D25">
            <w:pPr>
              <w:pStyle w:val="ConsPlusNormal"/>
            </w:pPr>
            <w:r>
              <w:t>повышение качества и надежности предоставления жилищно-коммунальных услуг населению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условий для развития массового строительства жилья экономического класса;</w:t>
            </w:r>
          </w:p>
          <w:p w:rsidR="00346D25" w:rsidRDefault="00346D25">
            <w:pPr>
              <w:pStyle w:val="ConsPlusNormal"/>
            </w:pPr>
            <w:r>
              <w:t>развитие ипотечного жилищного кредитования и кредитования жилищного строительства;</w:t>
            </w:r>
          </w:p>
          <w:p w:rsidR="00346D25" w:rsidRDefault="00346D25">
            <w:pPr>
              <w:pStyle w:val="ConsPlusNormal"/>
            </w:pPr>
            <w:r>
              <w:t>содействие формированию рынка арендного жилья и развитие некоммерческого жилищного фонда для граждан, имеющих невысокий уровень дохода;</w:t>
            </w:r>
          </w:p>
          <w:p w:rsidR="00346D25" w:rsidRDefault="00346D25">
            <w:pPr>
              <w:pStyle w:val="ConsPlusNormal"/>
            </w:pPr>
            <w:r>
              <w:t>обеспечение жильем категорий граждан, установленных федеральным законодательством;</w:t>
            </w:r>
          </w:p>
          <w:p w:rsidR="00346D25" w:rsidRDefault="00346D25">
            <w:pPr>
              <w:pStyle w:val="ConsPlusNormal"/>
            </w:pPr>
            <w:r>
              <w:t>предоставление государственной поддержки на приобретение жилья гражданам, нуждающимся в улучшении жилищных условий;</w:t>
            </w:r>
          </w:p>
          <w:p w:rsidR="00346D25" w:rsidRDefault="00346D25">
            <w:pPr>
              <w:pStyle w:val="ConsPlusNormal"/>
            </w:pPr>
            <w:r>
              <w:t>обеспечение качественными жилищно-коммунальными услугами граждан Российской Федерации;</w:t>
            </w:r>
          </w:p>
          <w:p w:rsidR="00346D25" w:rsidRDefault="00346D25">
            <w:pPr>
              <w:pStyle w:val="ConsPlusNormal"/>
            </w:pPr>
            <w:r>
              <w:t>привлечение частных инвестиций в сферу жилищно-коммунального хозяйства;</w:t>
            </w:r>
          </w:p>
          <w:p w:rsidR="00346D25" w:rsidRDefault="00346D25">
            <w:pPr>
              <w:pStyle w:val="ConsPlusNormal"/>
            </w:pPr>
            <w:r>
              <w:t>формирование комфортной городской среды;</w:t>
            </w:r>
          </w:p>
          <w:p w:rsidR="00346D25" w:rsidRDefault="00346D25">
            <w:pPr>
              <w:pStyle w:val="ConsPlusNormal"/>
            </w:pPr>
            <w:r>
              <w:t xml:space="preserve">обеспечение эффективной деятельности органов исполнительной </w:t>
            </w:r>
            <w:r>
              <w:lastRenderedPageBreak/>
              <w:t>власти в сфере реализации государственной жилищной политики и организаций жилищно-коммунального комплекса;</w:t>
            </w:r>
          </w:p>
          <w:p w:rsidR="00346D25" w:rsidRDefault="00346D25">
            <w:pPr>
              <w:pStyle w:val="ConsPlusNormal"/>
            </w:pPr>
            <w:r>
              <w:t>создание условий для устойчивого функционирования жилищного фонда, основных объектов и систем жизнеобеспечения в сейсмических районах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жилья;</w:t>
            </w:r>
          </w:p>
          <w:p w:rsidR="00346D25" w:rsidRDefault="00346D25">
            <w:pPr>
              <w:pStyle w:val="ConsPlusNormal"/>
            </w:pPr>
            <w:r>
              <w:t>количество единиц жилья, введенных в эксплуатацию за год;</w:t>
            </w:r>
          </w:p>
          <w:p w:rsidR="00346D25" w:rsidRDefault="00346D25">
            <w:pPr>
              <w:pStyle w:val="ConsPlusNormal"/>
            </w:pPr>
            <w:r>
              <w:t>коэффициент доступности жилья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2013 - 2025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на 2013 год - 139187457,8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2014 год - 94691913,7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2015 год - 129949655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2016 год - 82315317,5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2017 год - 105861799,4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2018 год - 83301277,9 тыс. рублей;</w:t>
            </w:r>
          </w:p>
          <w:p w:rsidR="00346D25" w:rsidRDefault="00346D25">
            <w:pPr>
              <w:pStyle w:val="ConsPlusNormal"/>
            </w:pPr>
            <w:r>
              <w:t>на 2019 год - 80313609,8 тыс. рублей;</w:t>
            </w:r>
          </w:p>
          <w:p w:rsidR="00346D25" w:rsidRDefault="00346D25">
            <w:pPr>
              <w:pStyle w:val="ConsPlusNormal"/>
            </w:pPr>
            <w:r>
              <w:t>на 2020 год - 119360010 тыс. рублей;</w:t>
            </w:r>
          </w:p>
          <w:p w:rsidR="00346D25" w:rsidRDefault="00346D25">
            <w:pPr>
              <w:pStyle w:val="ConsPlusNormal"/>
            </w:pPr>
            <w:r>
              <w:t>на 2021 год - 69504350 тыс. рублей;</w:t>
            </w:r>
          </w:p>
          <w:p w:rsidR="00346D25" w:rsidRDefault="00346D25">
            <w:pPr>
              <w:pStyle w:val="ConsPlusNormal"/>
            </w:pPr>
            <w:r>
              <w:t>на 2022 год - 72560070 тыс. рублей;</w:t>
            </w:r>
          </w:p>
          <w:p w:rsidR="00346D25" w:rsidRDefault="00346D25">
            <w:pPr>
              <w:pStyle w:val="ConsPlusNormal"/>
            </w:pPr>
            <w:r>
              <w:t>на 2023 год - 75768240 тыс. рублей;</w:t>
            </w:r>
          </w:p>
          <w:p w:rsidR="00346D25" w:rsidRDefault="00346D25">
            <w:pPr>
              <w:pStyle w:val="ConsPlusNormal"/>
            </w:pPr>
            <w:r>
              <w:t>на 2024 год - 79136430 тыс. рублей;</w:t>
            </w:r>
          </w:p>
          <w:p w:rsidR="00346D25" w:rsidRDefault="00346D25">
            <w:pPr>
              <w:pStyle w:val="ConsPlusNormal"/>
            </w:pPr>
            <w:r>
              <w:t>на 2025 год - 82636650 тыс.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увеличение годового объема ввода жилья до 120 млн. кв. метров и до 1980 тыс. введенных в эксплуатацию единиц жилья в 2025 году;</w:t>
            </w:r>
          </w:p>
          <w:p w:rsidR="00346D25" w:rsidRDefault="00346D25">
            <w:pPr>
              <w:pStyle w:val="ConsPlusNormal"/>
            </w:pPr>
            <w:r>
              <w:t>создание развитого рынка арендного жилья и некоммерческого жилищного фонда для граждан, имеющих невысокий уровень дохода;</w:t>
            </w:r>
          </w:p>
          <w:p w:rsidR="00346D25" w:rsidRDefault="00346D25">
            <w:pPr>
              <w:pStyle w:val="ConsPlusNormal"/>
            </w:pPr>
            <w:r>
              <w:t>снижение отношения средней рыночной стоимости типовой квартиры общей площадью 54 кв. метра к среднему годовому доходу семьи из 3 человек (коэффициент доступности жилья) до 2,3;</w:t>
            </w:r>
          </w:p>
          <w:p w:rsidR="00346D25" w:rsidRDefault="00346D25">
            <w:pPr>
              <w:pStyle w:val="ConsPlusNormal"/>
            </w:pPr>
            <w:r>
              <w:t>создание для граждан Российской Федерации возможности улучшения жилищных условий не реже одного раза в 15 лет;</w:t>
            </w:r>
          </w:p>
          <w:p w:rsidR="00346D25" w:rsidRDefault="00346D25">
            <w:pPr>
              <w:pStyle w:val="ConsPlusNormal"/>
            </w:pPr>
            <w: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др.);</w:t>
            </w:r>
          </w:p>
          <w:p w:rsidR="00346D25" w:rsidRDefault="00346D25">
            <w:pPr>
              <w:pStyle w:val="ConsPlusNormal"/>
            </w:pPr>
            <w:r>
              <w:t>повышение качества жилищно-коммунальных услуг и уровня удовлетворенности им населения Российской Федерации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bookmarkStart w:id="2" w:name="P114"/>
      <w:bookmarkEnd w:id="2"/>
      <w:r>
        <w:t>ПАСПОРТ</w:t>
      </w:r>
    </w:p>
    <w:p w:rsidR="00346D25" w:rsidRDefault="00346D25">
      <w:pPr>
        <w:pStyle w:val="ConsPlusTitle"/>
        <w:jc w:val="center"/>
      </w:pPr>
      <w:r>
        <w:t>подпрограммы 1 "Создание условий для обеспечения доступным</w:t>
      </w:r>
    </w:p>
    <w:p w:rsidR="00346D25" w:rsidRDefault="00346D25">
      <w:pPr>
        <w:pStyle w:val="ConsPlusTitle"/>
        <w:jc w:val="center"/>
      </w:pPr>
      <w:r>
        <w:t>и комфортным жильем граждан России" государственной</w:t>
      </w:r>
    </w:p>
    <w:p w:rsidR="00346D25" w:rsidRDefault="00346D25">
      <w:pPr>
        <w:pStyle w:val="ConsPlusTitle"/>
        <w:jc w:val="center"/>
      </w:pPr>
      <w:r>
        <w:t>программы Российской Федерации "Обеспечение</w:t>
      </w:r>
    </w:p>
    <w:p w:rsidR="00346D25" w:rsidRDefault="00346D25">
      <w:pPr>
        <w:pStyle w:val="ConsPlusTitle"/>
        <w:jc w:val="center"/>
      </w:pPr>
      <w:r>
        <w:t>доступным и комфортным жильем и коммунальными</w:t>
      </w:r>
    </w:p>
    <w:p w:rsidR="00346D25" w:rsidRDefault="00346D25">
      <w:pPr>
        <w:pStyle w:val="ConsPlusTitle"/>
        <w:jc w:val="center"/>
      </w:pPr>
      <w:r>
        <w:t>услугами граждан 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финансов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условий для развития массового строительства жилья экономического класса;</w:t>
            </w:r>
          </w:p>
          <w:p w:rsidR="00346D25" w:rsidRDefault="00346D25">
            <w:pPr>
              <w:pStyle w:val="ConsPlusNormal"/>
            </w:pPr>
            <w:r>
              <w:t>развитие ипотечного жилищного кредитования и кредитования жилищного строительства;</w:t>
            </w:r>
          </w:p>
          <w:p w:rsidR="00346D25" w:rsidRDefault="00346D25">
            <w:pPr>
              <w:pStyle w:val="ConsPlusNormal"/>
            </w:pPr>
            <w:r>
              <w:t>содействие формированию рынка арендного жилья и развитие некоммерческого жилищного фонда для граждан, имеющих невысокий уровень дохода;</w:t>
            </w:r>
          </w:p>
          <w:p w:rsidR="00346D25" w:rsidRDefault="00346D25">
            <w:pPr>
              <w:pStyle w:val="ConsPlusNormal"/>
            </w:pPr>
            <w:r>
              <w:t>предоставление государственной поддержки на приобретение жилья гражданам, нуждающимся в улучшении жилищных условий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увеличение объемов строительства жилья, в том числе путем вовлечения в оборот неэффективно используемых земельных участков;</w:t>
            </w:r>
          </w:p>
          <w:p w:rsidR="00346D25" w:rsidRDefault="00346D25">
            <w:pPr>
              <w:pStyle w:val="ConsPlusNormal"/>
            </w:pPr>
            <w:r>
              <w:t>увеличение объемов ипотечного жилищного кредитования и повышение доступности ипотечных жилищных кредитов для граждан Российской Федерации;</w:t>
            </w:r>
          </w:p>
          <w:p w:rsidR="00346D25" w:rsidRDefault="00346D25">
            <w:pPr>
              <w:pStyle w:val="ConsPlusNormal"/>
            </w:pPr>
            <w:r>
              <w:t>привлечение инвестиций в строительство арендного жилья;</w:t>
            </w:r>
          </w:p>
          <w:p w:rsidR="00346D25" w:rsidRDefault="00346D25">
            <w:pPr>
              <w:pStyle w:val="ConsPlusNormal"/>
            </w:pPr>
            <w:r>
              <w:t>повышение привлекательности инвестиций для граждан Российской Федерации в строительство жилья;</w:t>
            </w:r>
          </w:p>
          <w:p w:rsidR="00346D25" w:rsidRDefault="00346D25">
            <w:pPr>
              <w:pStyle w:val="ConsPlusNormal"/>
            </w:pPr>
            <w:r>
              <w:t>расселение аварийного жилищного фонда;</w:t>
            </w:r>
          </w:p>
          <w:p w:rsidR="00346D25" w:rsidRDefault="00346D25">
            <w:pPr>
              <w:pStyle w:val="ConsPlusNormal"/>
            </w:pPr>
            <w:r>
              <w:t xml:space="preserve">выполнение государственных обязательств по обеспечению жильем отдельных категорий граждан, установленных федеральными законами </w:t>
            </w:r>
            <w:hyperlink r:id="rId19" w:history="1">
              <w:r>
                <w:rPr>
                  <w:color w:val="0000FF"/>
                </w:rPr>
                <w:t>"О ветеранах"</w:t>
              </w:r>
            </w:hyperlink>
            <w:r>
              <w:t xml:space="preserve"> и "</w:t>
            </w:r>
            <w:hyperlink r:id="rId20" w:history="1">
              <w:r>
                <w:rPr>
                  <w:color w:val="0000FF"/>
                </w:rPr>
                <w:t>О социальной защите</w:t>
              </w:r>
            </w:hyperlink>
            <w:r>
              <w:t xml:space="preserve"> инвалидов в Российской Федерации"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общая площадь аварийного жилищного фонда, из которого должно быть осуществлено переселение граждан (без учета индивидуальных жилых домов);</w:t>
            </w:r>
          </w:p>
          <w:p w:rsidR="00346D25" w:rsidRDefault="00346D25">
            <w:pPr>
              <w:pStyle w:val="ConsPlusNormal"/>
            </w:pPr>
            <w:r>
              <w:t>количество ветеранов боевых действий, ветеранов Великой Отечественной войны, членов семей погибших (умерших) инвалидов и участников Великой Отечественной войны, инвалидов и семей, имеющих детей-инвалидов, улучшивших жилищные условия;</w:t>
            </w:r>
          </w:p>
          <w:p w:rsidR="00346D25" w:rsidRDefault="00346D25">
            <w:pPr>
              <w:pStyle w:val="ConsPlusNormal"/>
            </w:pPr>
            <w:r>
              <w:t>количество предоставленных ипотечных жилищных кредитов;</w:t>
            </w:r>
          </w:p>
          <w:p w:rsidR="00346D25" w:rsidRDefault="00346D25">
            <w:pPr>
              <w:pStyle w:val="ConsPlusNormal"/>
            </w:pPr>
            <w:r>
              <w:t>объем выданных ипотечных жилищных кредитов;</w:t>
            </w:r>
          </w:p>
          <w:p w:rsidR="00346D25" w:rsidRDefault="00346D25">
            <w:pPr>
              <w:pStyle w:val="ConsPlusNormal"/>
            </w:pPr>
            <w:r>
              <w:t>превышение среднего уровня процентной ставки по ипотечному жилищному кредиту (в рублях) над индексом потребительских цен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2013 - 2025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Объемы бюджетных ассигнований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на 2013 год - 77654976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2014 год - 40990594,4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lastRenderedPageBreak/>
              <w:t>на 2015 год - 90657615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2016 год - 37086613,4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2017 год - 13282268,1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2018 год - 4000000 тыс. рублей;</w:t>
            </w:r>
          </w:p>
          <w:p w:rsidR="00346D25" w:rsidRDefault="00346D25">
            <w:pPr>
              <w:pStyle w:val="ConsPlusNormal"/>
            </w:pPr>
            <w:r>
              <w:t>на 2019 год - 4000000 тыс. рублей;</w:t>
            </w:r>
          </w:p>
          <w:p w:rsidR="00346D25" w:rsidRDefault="00346D25">
            <w:pPr>
              <w:pStyle w:val="ConsPlusNormal"/>
            </w:pPr>
            <w:r>
              <w:t>на 2020 год - 6787000 тыс. рублей;</w:t>
            </w:r>
          </w:p>
          <w:p w:rsidR="00346D25" w:rsidRDefault="00346D25">
            <w:pPr>
              <w:pStyle w:val="ConsPlusNormal"/>
            </w:pPr>
            <w:r>
              <w:t>на 2021 год - 55807280 тыс. рублей;</w:t>
            </w:r>
          </w:p>
          <w:p w:rsidR="00346D25" w:rsidRDefault="00346D25">
            <w:pPr>
              <w:pStyle w:val="ConsPlusNormal"/>
            </w:pPr>
            <w:r>
              <w:t>на 2022 год - 58258290 тыс. рублей;</w:t>
            </w:r>
          </w:p>
          <w:p w:rsidR="00346D25" w:rsidRDefault="00346D25">
            <w:pPr>
              <w:pStyle w:val="ConsPlusNormal"/>
            </w:pPr>
            <w:r>
              <w:t>на 2023 год - 60831860 тыс. рублей;</w:t>
            </w:r>
          </w:p>
          <w:p w:rsidR="00346D25" w:rsidRDefault="00346D25">
            <w:pPr>
              <w:pStyle w:val="ConsPlusNormal"/>
            </w:pPr>
            <w:r>
              <w:t>на 2024 год - 63534100 тыс. рублей;</w:t>
            </w:r>
          </w:p>
          <w:p w:rsidR="00346D25" w:rsidRDefault="00346D25">
            <w:pPr>
              <w:pStyle w:val="ConsPlusNormal"/>
            </w:pPr>
            <w:r>
              <w:t>на 2025 год - 66371460 тыс.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достижение уровня, при котором среднее количество комнат в фактически занятых жилых помещениях будет не меньше среднего количества лиц, проживающих в таких помещениях;</w:t>
            </w:r>
          </w:p>
          <w:p w:rsidR="00346D25" w:rsidRDefault="00346D25">
            <w:pPr>
              <w:pStyle w:val="ConsPlusNormal"/>
            </w:pPr>
            <w:r>
              <w:t>создание развитого рынка арендного жилья и некоммерческого жилищного фонда для граждан, имеющих невысокий уровень дохода;</w:t>
            </w:r>
          </w:p>
          <w:p w:rsidR="00346D25" w:rsidRDefault="00346D25">
            <w:pPr>
              <w:pStyle w:val="ConsPlusNormal"/>
            </w:pPr>
            <w:r>
              <w:t>увеличение количества выдаваемых ипотечных жилищных кредитов до 1,7 млн. штук в год к 2025 году;</w:t>
            </w:r>
          </w:p>
          <w:p w:rsidR="00346D25" w:rsidRDefault="00346D25">
            <w:pPr>
              <w:pStyle w:val="ConsPlusNormal"/>
            </w:pPr>
            <w:r>
              <w:t>обеспечение жильем не менее 111,5 тыс. ветеранов боевых действий, инвалидов и семей, имеющих детей-инвалидов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bookmarkStart w:id="3" w:name="P176"/>
      <w:bookmarkEnd w:id="3"/>
      <w:r>
        <w:t>ПАСПОРТ</w:t>
      </w:r>
    </w:p>
    <w:p w:rsidR="00346D25" w:rsidRDefault="00346D25">
      <w:pPr>
        <w:pStyle w:val="ConsPlusTitle"/>
        <w:jc w:val="center"/>
      </w:pPr>
      <w:r>
        <w:t>подпрограммы 2 "Создание условий для обеспечения</w:t>
      </w:r>
    </w:p>
    <w:p w:rsidR="00346D25" w:rsidRDefault="00346D25">
      <w:pPr>
        <w:pStyle w:val="ConsPlusTitle"/>
        <w:jc w:val="center"/>
      </w:pPr>
      <w:r>
        <w:t>качественными услугами жилищно-коммунального хозяйства</w:t>
      </w:r>
    </w:p>
    <w:p w:rsidR="00346D25" w:rsidRDefault="00346D25">
      <w:pPr>
        <w:pStyle w:val="ConsPlusTitle"/>
        <w:jc w:val="center"/>
      </w:pPr>
      <w:r>
        <w:t>граждан России" государственной программы Российской</w:t>
      </w:r>
    </w:p>
    <w:p w:rsidR="00346D25" w:rsidRDefault="00346D25">
      <w:pPr>
        <w:pStyle w:val="ConsPlusTitle"/>
        <w:jc w:val="center"/>
      </w:pPr>
      <w:r>
        <w:t>Федерации "Обеспечение доступным и комфортным жильем</w:t>
      </w:r>
    </w:p>
    <w:p w:rsidR="00346D25" w:rsidRDefault="00346D25">
      <w:pPr>
        <w:pStyle w:val="ConsPlusTitle"/>
        <w:jc w:val="center"/>
      </w:pPr>
      <w:r>
        <w:t>и коммунальными услугами граждан</w:t>
      </w:r>
    </w:p>
    <w:p w:rsidR="00346D25" w:rsidRDefault="00346D25">
      <w:pPr>
        <w:pStyle w:val="ConsPlusTitle"/>
        <w:jc w:val="center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качественными жилищно-коммунальными услугами граждан Российской Федерации;</w:t>
            </w:r>
          </w:p>
          <w:p w:rsidR="00346D25" w:rsidRDefault="00346D25">
            <w:pPr>
              <w:pStyle w:val="ConsPlusNormal"/>
            </w:pPr>
            <w:r>
              <w:t>привлечение частных инвестиций в сферу жилищно-коммунального хозяйства;</w:t>
            </w:r>
          </w:p>
          <w:p w:rsidR="00346D25" w:rsidRDefault="00346D25">
            <w:pPr>
              <w:pStyle w:val="ConsPlusNormal"/>
            </w:pPr>
            <w:r>
              <w:t>формирование комфортной городской среды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346D25" w:rsidRDefault="00346D25">
            <w:pPr>
              <w:pStyle w:val="ConsPlusNormal"/>
            </w:pPr>
            <w:r>
              <w:t>приведение коммунальной инфраструктуры в состояние, обеспечивающее комфортные условия проживания;</w:t>
            </w:r>
          </w:p>
          <w:p w:rsidR="00346D25" w:rsidRDefault="00346D25">
            <w:pPr>
              <w:pStyle w:val="ConsPlusNormal"/>
            </w:pPr>
            <w:r>
              <w:lastRenderedPageBreak/>
              <w:t>стимулирование рационального потребления коммунальных услуг населением;</w:t>
            </w:r>
          </w:p>
          <w:p w:rsidR="00346D25" w:rsidRDefault="00346D25">
            <w:pPr>
              <w:pStyle w:val="ConsPlusNormal"/>
            </w:pPr>
            <w:r>
              <w:t>реализация комплекса мероприятий по благоустройству городской среды в субъектах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темп изменения объема потребления холодной и горячей воды населением и финансируемыми из бюджета организациями по сравнению с предыдущим годом;</w:t>
            </w:r>
          </w:p>
          <w:p w:rsidR="00346D25" w:rsidRDefault="00346D25">
            <w:pPr>
              <w:pStyle w:val="ConsPlusNormal"/>
            </w:pPr>
            <w:r>
              <w:t>доля расходов на оплату жилищно-коммунальных услуг в семейном доходе;</w:t>
            </w:r>
          </w:p>
          <w:p w:rsidR="00346D25" w:rsidRDefault="00346D25">
            <w:pPr>
              <w:pStyle w:val="ConsPlusNormal"/>
            </w:pPr>
            <w:r>
              <w:t>темп роста количества заключенных концессионных соглашений в отношении объектов коммунальной инфраструктуры к общему количеству таких соглашений, заключенных по состоянию на конец предыдущего года;</w:t>
            </w:r>
          </w:p>
          <w:p w:rsidR="00346D25" w:rsidRDefault="00346D25">
            <w:pPr>
              <w:pStyle w:val="ConsPlusNormal"/>
            </w:pPr>
            <w:r>
              <w:t>общая площадь многоквартирных домов, в отношении которых проведен капитальный ремонт в установленный срок в рамках реализации региональных программ капитального ремонта;</w:t>
            </w:r>
          </w:p>
          <w:p w:rsidR="00346D25" w:rsidRDefault="00346D25">
            <w:pPr>
              <w:pStyle w:val="ConsPlusNormal"/>
            </w:pPr>
            <w:r>
              <w:t>доля внебюджетных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2013 - 2025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на 2013 год - 14833372,8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2014 год - 10979947,3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2015 год - 5107968,5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2016 год - 3511407,3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2017 год - 35337126,7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2018 год - 24182432,6 тыс. рублей;</w:t>
            </w:r>
          </w:p>
          <w:p w:rsidR="00346D25" w:rsidRDefault="00346D25">
            <w:pPr>
              <w:pStyle w:val="ConsPlusNormal"/>
            </w:pPr>
            <w:r>
              <w:t>на 2019 год - 23636056,4 тыс. рублей;</w:t>
            </w:r>
          </w:p>
          <w:p w:rsidR="00346D25" w:rsidRDefault="00346D25">
            <w:pPr>
              <w:pStyle w:val="ConsPlusNormal"/>
            </w:pPr>
            <w:r>
              <w:t>на 2020 год - 27841990 тыс. рублей;</w:t>
            </w:r>
          </w:p>
          <w:p w:rsidR="00346D25" w:rsidRDefault="00346D25">
            <w:pPr>
              <w:pStyle w:val="ConsPlusNormal"/>
            </w:pPr>
            <w:r>
              <w:t>на 2021 год - 11384080 тыс. рублей;</w:t>
            </w:r>
          </w:p>
          <w:p w:rsidR="00346D25" w:rsidRDefault="00346D25">
            <w:pPr>
              <w:pStyle w:val="ConsPlusNormal"/>
            </w:pPr>
            <w:r>
              <w:t>на 2022 год - 11953280 тыс. рублей;</w:t>
            </w:r>
          </w:p>
          <w:p w:rsidR="00346D25" w:rsidRDefault="00346D25">
            <w:pPr>
              <w:pStyle w:val="ConsPlusNormal"/>
            </w:pPr>
            <w:r>
              <w:t>на 2023 год - 12550950 тыс. рублей;</w:t>
            </w:r>
          </w:p>
          <w:p w:rsidR="00346D25" w:rsidRDefault="00346D25">
            <w:pPr>
              <w:pStyle w:val="ConsPlusNormal"/>
            </w:pPr>
            <w:r>
              <w:t>на 2024 год - 13178500 тыс. рублей;</w:t>
            </w:r>
          </w:p>
          <w:p w:rsidR="00346D25" w:rsidRDefault="00346D25">
            <w:pPr>
              <w:pStyle w:val="ConsPlusNormal"/>
            </w:pPr>
            <w:r>
              <w:t>на 2025 год - 13801420 тыс.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удовлетворенности населения Российской Федерации уровнем жилищно-коммунального обслуживания;</w:t>
            </w:r>
          </w:p>
          <w:p w:rsidR="00346D25" w:rsidRDefault="00346D25">
            <w:pPr>
              <w:pStyle w:val="ConsPlusNormal"/>
            </w:pPr>
            <w:r>
              <w:t>снижение объема потребления холодной и горячей воды населением и финансируемыми из бюджета организациями по сравнению с уровнем 2014 года;</w:t>
            </w:r>
          </w:p>
          <w:p w:rsidR="00346D25" w:rsidRDefault="00346D25">
            <w:pPr>
              <w:pStyle w:val="ConsPlusNormal"/>
            </w:pPr>
            <w:r>
              <w:t>увеличение количества заключенных концессионных соглашений в отношении объектов коммунальной инфраструктуры в 2,4 раза по сравнению с уровнем 2014 года;</w:t>
            </w:r>
          </w:p>
          <w:p w:rsidR="00346D25" w:rsidRDefault="00346D25">
            <w:pPr>
              <w:pStyle w:val="ConsPlusNormal"/>
            </w:pPr>
            <w:r>
              <w:t>увеличение доли внебюджетных средств в общем объеме капитальных вложений в системы теплоснабжения, водоснабжения, водоотведения и очистки сточных вод до 30 процентов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bookmarkStart w:id="4" w:name="P236"/>
      <w:bookmarkEnd w:id="4"/>
      <w:r>
        <w:t>ПАСПОРТ</w:t>
      </w:r>
    </w:p>
    <w:p w:rsidR="00346D25" w:rsidRDefault="00346D25">
      <w:pPr>
        <w:pStyle w:val="ConsPlusTitle"/>
        <w:jc w:val="center"/>
      </w:pPr>
      <w:r>
        <w:t>подпрограммы 3 "Обеспечение реализации государственной</w:t>
      </w:r>
    </w:p>
    <w:p w:rsidR="00346D25" w:rsidRDefault="00346D25">
      <w:pPr>
        <w:pStyle w:val="ConsPlusTitle"/>
        <w:jc w:val="center"/>
      </w:pPr>
      <w:r>
        <w:lastRenderedPageBreak/>
        <w:t>программы Российской Федерации "Обеспечение доступными</w:t>
      </w:r>
    </w:p>
    <w:p w:rsidR="00346D25" w:rsidRDefault="00346D25">
      <w:pPr>
        <w:pStyle w:val="ConsPlusTitle"/>
        <w:jc w:val="center"/>
      </w:pPr>
      <w:r>
        <w:t>комфортным жильем и коммунальными услугами граждан</w:t>
      </w:r>
    </w:p>
    <w:p w:rsidR="00346D25" w:rsidRDefault="00346D25">
      <w:pPr>
        <w:pStyle w:val="ConsPlusTitle"/>
        <w:jc w:val="center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отсутствуют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эффективной деятельности органов исполнительной власти в сфере реализации государственной жилищной политики и организаций жилищно-коммунального комплекса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качества исполнения государственных функций в сфере реализации государственной жилищной политики на территории Российской Федерации;</w:t>
            </w:r>
          </w:p>
          <w:p w:rsidR="00346D25" w:rsidRDefault="00346D25">
            <w:pPr>
              <w:pStyle w:val="ConsPlusNormal"/>
            </w:pPr>
            <w:r>
              <w:t>обеспечение эффективного управления кадровыми ресурсами в сфере реализации государственной жилищной политики;</w:t>
            </w:r>
          </w:p>
          <w:p w:rsidR="00346D25" w:rsidRDefault="00346D25">
            <w:pPr>
              <w:pStyle w:val="ConsPlusNormal"/>
            </w:pPr>
            <w:r>
              <w:t>информационное обеспечение государственной программы;</w:t>
            </w:r>
          </w:p>
          <w:p w:rsidR="00346D25" w:rsidRDefault="00346D25">
            <w:pPr>
              <w:pStyle w:val="ConsPlusNormal"/>
            </w:pPr>
            <w:r>
              <w:t>мониторинг хода реализации государственной программы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уникальных посетителей официального сайта Министерства строительства и жилищно-коммунального хозяйства Российской Федерации в информационно-телекоммуникационной сети "Интернет"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2013 - 2025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на 2013 год - 354335,1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2014 год - 748000,9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2015 год - 2709412,2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2016 год - 2529169,7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2017 год - 1809145,2 тыс. рублей;</w:t>
            </w:r>
          </w:p>
          <w:p w:rsidR="00346D25" w:rsidRDefault="00346D25">
            <w:pPr>
              <w:pStyle w:val="ConsPlusNormal"/>
              <w:jc w:val="both"/>
            </w:pPr>
            <w:r>
              <w:t>на 2018 год - 1740460,9 тыс. рублей;</w:t>
            </w:r>
          </w:p>
          <w:p w:rsidR="00346D25" w:rsidRDefault="00346D25">
            <w:pPr>
              <w:pStyle w:val="ConsPlusNormal"/>
            </w:pPr>
            <w:r>
              <w:t>на 2019 год - 1726485,8 тыс. рублей;</w:t>
            </w:r>
          </w:p>
          <w:p w:rsidR="00346D25" w:rsidRDefault="00346D25">
            <w:pPr>
              <w:pStyle w:val="ConsPlusNormal"/>
            </w:pPr>
            <w:r>
              <w:t>на 2020 год - 2278850 тыс. рублей;</w:t>
            </w:r>
          </w:p>
          <w:p w:rsidR="00346D25" w:rsidRDefault="00346D25">
            <w:pPr>
              <w:pStyle w:val="ConsPlusNormal"/>
            </w:pPr>
            <w:r>
              <w:t>на 2021 год - 2312990 тыс. рублей;</w:t>
            </w:r>
          </w:p>
          <w:p w:rsidR="00346D25" w:rsidRDefault="00346D25">
            <w:pPr>
              <w:pStyle w:val="ConsPlusNormal"/>
            </w:pPr>
            <w:r>
              <w:t>на 2022 год - 2348500 тыс. рублей;</w:t>
            </w:r>
          </w:p>
          <w:p w:rsidR="00346D25" w:rsidRDefault="00346D25">
            <w:pPr>
              <w:pStyle w:val="ConsPlusNormal"/>
            </w:pPr>
            <w:r>
              <w:t>на 2023 год - 2385430 тыс. рублей;</w:t>
            </w:r>
          </w:p>
          <w:p w:rsidR="00346D25" w:rsidRDefault="00346D25">
            <w:pPr>
              <w:pStyle w:val="ConsPlusNormal"/>
            </w:pPr>
            <w:r>
              <w:t>на 2024 год - 2423830 тыс. рублей;</w:t>
            </w:r>
          </w:p>
          <w:p w:rsidR="00346D25" w:rsidRDefault="00346D25">
            <w:pPr>
              <w:pStyle w:val="ConsPlusNormal"/>
            </w:pPr>
            <w:r>
              <w:t>на 2025 год - 2463770 тыс.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эффективности деятельности органов исполнительной власти в сфере реализации государственной жилищной политики;</w:t>
            </w:r>
          </w:p>
          <w:p w:rsidR="00346D25" w:rsidRDefault="00346D25">
            <w:pPr>
              <w:pStyle w:val="ConsPlusNormal"/>
            </w:pPr>
            <w:r>
              <w:t>обеспечение эффективного управления кадровыми ресурсами в сфере реализации государственной жилищной политики;</w:t>
            </w:r>
          </w:p>
          <w:p w:rsidR="00346D25" w:rsidRDefault="00346D25">
            <w:pPr>
              <w:pStyle w:val="ConsPlusNormal"/>
            </w:pPr>
            <w:r>
              <w:t xml:space="preserve">обеспечение государственных функций в сфере реализации </w:t>
            </w:r>
            <w:r>
              <w:lastRenderedPageBreak/>
              <w:t>государственной жилищной политики на территории Российской Федерации</w:t>
            </w:r>
          </w:p>
        </w:tc>
      </w:tr>
    </w:tbl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  <w:outlineLvl w:val="1"/>
      </w:pPr>
      <w:r>
        <w:t>ПАСПОРТ</w:t>
      </w:r>
    </w:p>
    <w:p w:rsidR="00346D25" w:rsidRDefault="00346D25">
      <w:pPr>
        <w:pStyle w:val="ConsPlusTitle"/>
        <w:jc w:val="center"/>
      </w:pPr>
      <w:r>
        <w:t>федеральной целевой программы "Жилище" на 2011 - 2015 годы</w:t>
      </w:r>
    </w:p>
    <w:p w:rsidR="00346D25" w:rsidRDefault="00346D25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2011 - 2015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25 декабря 2008 г. N 1996-р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Государственный заказчик-координатор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Федерации, другие федеральные органы исполнительной власти, Генеральная прокуратура Российской Федерации, Следственный комитет Российской Федерации, Уполномоченный по правам человека в Российской Федерации, Верховный Суд Российской Федерации, Счетная палата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регионального развития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основные цели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>:</w:t>
            </w:r>
          </w:p>
          <w:p w:rsidR="00346D25" w:rsidRDefault="00346D25">
            <w:pPr>
              <w:pStyle w:val="ConsPlusNormal"/>
            </w:pPr>
            <w:r>
              <w:t>формирование рынка доступного жилья экономкласса, отвечающего требованиям энергоэффективности и экологичности;</w:t>
            </w:r>
          </w:p>
          <w:p w:rsidR="00346D25" w:rsidRDefault="00346D25">
            <w:pPr>
              <w:pStyle w:val="ConsPlusNormal"/>
            </w:pPr>
            <w:r>
              <w:t>выполнение государственных обязательств по обеспечению жильем категорий граждан, установленных федеральным законодательством.</w:t>
            </w:r>
          </w:p>
          <w:p w:rsidR="00346D25" w:rsidRDefault="00346D25">
            <w:pPr>
              <w:pStyle w:val="ConsPlusNormal"/>
            </w:pPr>
            <w:r>
              <w:t xml:space="preserve">Основными задачами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являются:</w:t>
            </w:r>
          </w:p>
          <w:p w:rsidR="00346D25" w:rsidRDefault="00346D25">
            <w:pPr>
              <w:pStyle w:val="ConsPlusNormal"/>
            </w:pPr>
            <w:r>
              <w:t>создание условий для развития массового строительства жилья экономкласса;</w:t>
            </w:r>
          </w:p>
          <w:p w:rsidR="00346D25" w:rsidRDefault="00346D25">
            <w:pPr>
              <w:pStyle w:val="ConsPlusNormal"/>
            </w:pPr>
            <w:r>
              <w:t>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      </w:r>
          </w:p>
          <w:p w:rsidR="00346D25" w:rsidRDefault="00346D25">
            <w:pPr>
              <w:pStyle w:val="ConsPlusNormal"/>
            </w:pPr>
            <w:r>
              <w:t>обеспечение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 в 2015 году - 71 млн. кв. метров общей площади жилья;</w:t>
            </w:r>
          </w:p>
          <w:p w:rsidR="00346D25" w:rsidRDefault="00346D25">
            <w:pPr>
              <w:pStyle w:val="ConsPlusNormal"/>
            </w:pPr>
            <w:r>
              <w:t>количество семей граждан, относящихся к категориям, установленным федеральным законодательством, улучшивших жилищные условия в 2011 - 2015 годах, - 81,56 тыс. семей;</w:t>
            </w:r>
          </w:p>
          <w:p w:rsidR="00346D25" w:rsidRDefault="00346D25">
            <w:pPr>
              <w:pStyle w:val="ConsPlusNormal"/>
            </w:pPr>
            <w:r>
              <w:t xml:space="preserve">количество молодых семей, улучшивших жилищные условия (в том числе с использованием ипотечных кредитов и займов) при оказании содействия за счет средств федерального бюджета, бюджетов субъектов Российской Федерации и местных бюджетов </w:t>
            </w:r>
            <w:r>
              <w:lastRenderedPageBreak/>
              <w:t>в 2011 - 2015 годах, - 159,16 тыс. семей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2011 - 2015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Перечень подпрограмм и мероприятий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инфраструктуры";</w:t>
            </w:r>
          </w:p>
          <w:p w:rsidR="00346D25" w:rsidRDefault="00346D2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семей";</w:t>
            </w:r>
          </w:p>
          <w:p w:rsidR="00346D25" w:rsidRDefault="00346D2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законодательством";</w:t>
            </w:r>
          </w:p>
          <w:p w:rsidR="00346D25" w:rsidRDefault="00346D2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Федерации";</w:t>
            </w:r>
          </w:p>
          <w:p w:rsidR="00346D25" w:rsidRDefault="00346D25">
            <w:pPr>
              <w:pStyle w:val="ConsPlusNormal"/>
            </w:pPr>
            <w:r>
              <w:t>мероприятия по обеспечению жильем отдельных категорий граждан;</w:t>
            </w:r>
          </w:p>
          <w:p w:rsidR="00346D25" w:rsidRDefault="00346D25">
            <w:pPr>
              <w:pStyle w:val="ConsPlusNormal"/>
            </w:pPr>
            <w:r>
              <w:t>мероприятия по поддержке платежеспособного спроса на жилье, в том числе с помощью ипотечного жилищного кредитования, включая предоставление государственных гарантий Российской Федерации по заимствованиям открытого акционерного общества "Агентство по ипотечному жилищному кредитованию" на поддержку системы рефинансирования ипотечного жилищного кредитования;</w:t>
            </w:r>
          </w:p>
          <w:p w:rsidR="00346D25" w:rsidRDefault="00346D25">
            <w:pPr>
              <w:pStyle w:val="ConsPlusNormal"/>
            </w:pPr>
            <w:r>
              <w:t>научно-исследовательские работы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общий объем финансирования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2011 - 2015 годах составит 462,26 млрд. рублей, в том числе за счет средств федерального бюджета - 230,71 млрд. рублей;</w:t>
            </w:r>
          </w:p>
          <w:p w:rsidR="00346D25" w:rsidRDefault="00346D25">
            <w:pPr>
              <w:pStyle w:val="ConsPlusNormal"/>
            </w:pPr>
            <w:r>
              <w:t>за счет средств бюджетов субъектов Российской Федерации и местных бюджетов - 69,37 млрд. рублей;</w:t>
            </w:r>
          </w:p>
          <w:p w:rsidR="00346D25" w:rsidRDefault="00346D25">
            <w:pPr>
              <w:pStyle w:val="ConsPlusNormal"/>
            </w:pPr>
            <w:r>
              <w:t>за счет средств внебюджетных источников - 162,18 млрд. рублей, в том числе за счет средств инвесторов - 4,89 млрд. рублей, молодых семей - 157,28 млрд.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конечные результаты Программы и показатели ее социально-экономической эффективности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реализация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должна обеспечить достижение в 2015 году следующих показателей (по сравнению с 2009 годом):</w:t>
            </w:r>
          </w:p>
          <w:p w:rsidR="00346D25" w:rsidRDefault="00346D25">
            <w:pPr>
              <w:pStyle w:val="ConsPlusNormal"/>
            </w:pPr>
            <w:r>
              <w:t>улучшение жилищных условий граждан Российской Федерации (рост жилищной обеспеченности с 22,4 кв. метра на человека до 24,2 кв. метра на человека);</w:t>
            </w:r>
          </w:p>
          <w:p w:rsidR="00346D25" w:rsidRDefault="00346D25">
            <w:pPr>
              <w:pStyle w:val="ConsPlusNormal"/>
            </w:pPr>
            <w:r>
              <w:t>повышение доступности приобретения жилья, когда средняя стоимость стандартной квартиры общей площадью 54 кв. метра будет равна среднему годовому совокупному денежному доходу семьи из 3 человек за 4 года (в 2009 году - 4,8 года);</w:t>
            </w:r>
          </w:p>
          <w:p w:rsidR="00346D25" w:rsidRDefault="00346D25">
            <w:pPr>
              <w:pStyle w:val="ConsPlusNormal"/>
            </w:pPr>
            <w:r>
              <w:t>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12 до 30 процентов;</w:t>
            </w:r>
          </w:p>
          <w:p w:rsidR="00346D25" w:rsidRDefault="00346D25">
            <w:pPr>
              <w:pStyle w:val="ConsPlusNormal"/>
            </w:pPr>
            <w:r>
              <w:t xml:space="preserve">увеличение годового объема ввода жилья с 59,8 млн. кв. метров общей площади жилья в 2009 году до 71 млн. кв. метров в 2015 году, в том числе не менее 5 млн. кв. метров (нарастающим итогом) на земельных участках, вовлеченных в оборот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содействии развитию жилищного строительства";</w:t>
            </w:r>
          </w:p>
          <w:p w:rsidR="00346D25" w:rsidRDefault="00346D25">
            <w:pPr>
              <w:pStyle w:val="ConsPlusNormal"/>
            </w:pPr>
            <w:r>
              <w:t xml:space="preserve">строительство с 2012 года, ежегодно, не менее 30 процентов </w:t>
            </w:r>
            <w:r>
              <w:lastRenderedPageBreak/>
              <w:t xml:space="preserve">жилья в Российской Федерации на земельных участках, вовлеченных в оборот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содействии развитию жилищного строительства";</w:t>
            </w:r>
          </w:p>
          <w:p w:rsidR="00346D25" w:rsidRDefault="00346D25">
            <w:pPr>
              <w:pStyle w:val="ConsPlusNormal"/>
            </w:pPr>
            <w:r>
              <w:t>увеличение доли ввода жилья, соответствующего стандартам экономкласса, к 2015 году до 60 процентов;</w:t>
            </w:r>
          </w:p>
          <w:p w:rsidR="00346D25" w:rsidRDefault="00346D25">
            <w:pPr>
              <w:pStyle w:val="ConsPlusNormal"/>
            </w:pPr>
            <w:r>
              <w:t>содействие в обеспечении жильем за счет средств федерального бюджета, бюджетов субъектов Российской Федерации и местных бюджетов в 2011 - 2015 годах 159,16 тыс. молодых семей;</w:t>
            </w:r>
          </w:p>
          <w:p w:rsidR="00346D25" w:rsidRDefault="00346D25">
            <w:pPr>
              <w:pStyle w:val="ConsPlusNormal"/>
            </w:pPr>
            <w:r>
              <w:t>улучшение жилищных условий в 2011 - 2015 годах за счет средств федерального бюджета около 81,56 тыс. семей граждан, относящихся к категориям, установленным федеральным законодательством;</w:t>
            </w:r>
          </w:p>
          <w:p w:rsidR="00346D25" w:rsidRDefault="00346D25">
            <w:pPr>
              <w:pStyle w:val="ConsPlusNormal"/>
            </w:pPr>
            <w:r>
              <w:t>завершение строительства 10 общежитий для студентов и аспирантов;</w:t>
            </w:r>
          </w:p>
          <w:p w:rsidR="00346D25" w:rsidRDefault="00346D25">
            <w:pPr>
              <w:pStyle w:val="ConsPlusNormal"/>
            </w:pPr>
            <w:r>
              <w:t>завершение строительства и реконструкции 19 объектов коммунальной инфраструктуры;</w:t>
            </w:r>
          </w:p>
          <w:p w:rsidR="00346D25" w:rsidRDefault="00346D25">
            <w:pPr>
              <w:pStyle w:val="ConsPlusNormal"/>
            </w:pPr>
            <w:r>
              <w:t>совершенствование нормативной правовой базы Российской Федерации в целях повышения доступности жилья для населения;</w:t>
            </w:r>
          </w:p>
          <w:p w:rsidR="00346D25" w:rsidRDefault="00346D25">
            <w:pPr>
              <w:pStyle w:val="ConsPlusNormal"/>
            </w:pPr>
            <w:r>
              <w:t>создание условий для улучшения демографической ситуации в стране, реализации эффективной миграционной политики, снижения социальной напряженности в обществе;</w:t>
            </w:r>
          </w:p>
          <w:p w:rsidR="00346D25" w:rsidRDefault="00346D25">
            <w:pPr>
              <w:pStyle w:val="ConsPlusNormal"/>
            </w:pPr>
            <w:r>
              <w:t xml:space="preserve">переселение в 2011 - 2012 годах 480 тыс. семей из аварийного жилищного фонда за счет финансовой поддержки, предоставляемой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Фонде содействия реформированию жилищно-коммунального хозяйства"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r>
        <w:t>ПАСПОРТ</w:t>
      </w:r>
    </w:p>
    <w:p w:rsidR="00346D25" w:rsidRDefault="00346D25">
      <w:pPr>
        <w:pStyle w:val="ConsPlusTitle"/>
        <w:jc w:val="center"/>
      </w:pPr>
      <w:r>
        <w:t>федеральной целевой программы "Жилище" на 2015 - 2020 годы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609)</w:t>
      </w:r>
    </w:p>
    <w:p w:rsidR="00346D25" w:rsidRDefault="00346D25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0"/>
        <w:gridCol w:w="6633"/>
      </w:tblGrid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поручение Председателя Правительства Российской Федерации от 25 сентября 2014 г. N ДМ-П9-7244р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федеральные органы исполнительной власти, Конституционный Суд Российской Федерации, Центральная избирательная комиссия Российской Федерации, Генеральная прокуратура Российской Федерации, Следственный комитет Российской Федерации, Уполномоченный по правам человека в Российской Федерации, Счетная палата Российской Федерации, федеральное государственное бюджетное учреждение "Российская академия наук"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Основной 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основными целями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являются:</w:t>
            </w:r>
          </w:p>
          <w:p w:rsidR="00346D25" w:rsidRDefault="00346D25">
            <w:pPr>
              <w:pStyle w:val="ConsPlusNormal"/>
            </w:pPr>
            <w:r>
              <w:t>формирование рынка доступного жилья экономкласса, отвечающего требованиям энергоэффективности и экологичности;</w:t>
            </w:r>
          </w:p>
          <w:p w:rsidR="00346D25" w:rsidRDefault="00346D25">
            <w:pPr>
              <w:pStyle w:val="ConsPlusNormal"/>
            </w:pPr>
            <w: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</w:tr>
      <w:tr w:rsidR="00346D25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основными задачами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являются:</w:t>
            </w:r>
          </w:p>
          <w:p w:rsidR="00346D25" w:rsidRDefault="00346D25">
            <w:pPr>
              <w:pStyle w:val="ConsPlusNormal"/>
            </w:pPr>
            <w:r>
              <w:t>создание условий для развития массового строительства жилья экономкласса;</w:t>
            </w:r>
          </w:p>
          <w:p w:rsidR="00346D25" w:rsidRDefault="00346D25">
            <w:pPr>
              <w:pStyle w:val="ConsPlusNormal"/>
            </w:pPr>
            <w:r>
              <w:t>повышение уровня обеспеченности населения жильем путем увеличения объемов жилищного строительства;</w:t>
            </w:r>
          </w:p>
          <w:p w:rsidR="00346D25" w:rsidRDefault="00346D25">
            <w:pPr>
              <w:pStyle w:val="ConsPlusNormal"/>
            </w:pPr>
            <w:r>
              <w:t>обеспечение жильем категорий граждан, установленных федеральным законодательством;</w:t>
            </w:r>
          </w:p>
          <w:p w:rsidR="00346D25" w:rsidRDefault="00346D25">
            <w:pPr>
              <w:pStyle w:val="ConsPlusNormal"/>
            </w:pPr>
            <w:r>
              <w:t>предоставление социальной поддержки на приобретение жилья гражданам, нуждающимся в улучшении жилищных условий, в первую очередь молодым семьям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общее количество семей граждан, улучшивших жилищные условия в рамках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2015 - 2020 годах, - 149,66 тыс. семей, из них:</w:t>
            </w:r>
          </w:p>
          <w:p w:rsidR="00346D25" w:rsidRDefault="00346D25">
            <w:pPr>
              <w:pStyle w:val="ConsPlusNormal"/>
            </w:pPr>
            <w:r>
              <w:t>количество семей граждан, улучшивших жилищные условия, относящихся к категориям, установленным федеральным законодательством, в 2015 - 2020 годах, - 42,69 тыс. семей;</w:t>
            </w:r>
          </w:p>
          <w:p w:rsidR="00346D25" w:rsidRDefault="00346D25">
            <w:pPr>
              <w:pStyle w:val="ConsPlusNormal"/>
            </w:pPr>
            <w: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 в 2015 - 2020 годах, - 98,49 тыс. семей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2015 - 2020 годы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семей";</w:t>
            </w:r>
          </w:p>
          <w:p w:rsidR="00346D25" w:rsidRDefault="00346D2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законодательством";</w:t>
            </w:r>
          </w:p>
          <w:p w:rsidR="00346D25" w:rsidRDefault="00346D2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Федерации";</w:t>
            </w:r>
          </w:p>
          <w:p w:rsidR="00346D25" w:rsidRDefault="00346D2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отдельных категорий граждан";</w:t>
            </w:r>
          </w:p>
          <w:p w:rsidR="00346D25" w:rsidRDefault="00346D2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общий объем финансирования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2015 - 2020 годах составит 565,29 млрд. рублей, в том числе за счет средств федерального бюджета - 308,96 млрд. рублей;</w:t>
            </w:r>
          </w:p>
          <w:p w:rsidR="00346D25" w:rsidRDefault="00346D25">
            <w:pPr>
              <w:pStyle w:val="ConsPlusNormal"/>
            </w:pPr>
            <w:r>
              <w:t>за счет средств бюджетов субъектов Российской Федерации и местных бюджетов - 93,77 млрд. рублей;</w:t>
            </w:r>
          </w:p>
          <w:p w:rsidR="00346D25" w:rsidRDefault="00346D25">
            <w:pPr>
              <w:pStyle w:val="ConsPlusNormal"/>
            </w:pPr>
            <w:r>
              <w:t>за счет средств внебюджетных источников - 162,56 млрд. рублей</w:t>
            </w:r>
          </w:p>
        </w:tc>
      </w:tr>
      <w:tr w:rsidR="00346D2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Программы и показатели ее социально-экономической эффективности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реализация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должна обеспечить достижение в 2020 году следующих показателей: ввод 21,5 млн. кв. метров в рамках </w:t>
            </w:r>
            <w:r>
              <w:lastRenderedPageBreak/>
              <w:t>мероприятий по стимулированию жилищного строительства субъектов Российской Федерации;</w:t>
            </w:r>
          </w:p>
          <w:p w:rsidR="00346D25" w:rsidRDefault="00346D25">
            <w:pPr>
              <w:pStyle w:val="ConsPlusNormal"/>
            </w:pPr>
            <w:r>
              <w:t xml:space="preserve">улучшение жилищных условий 149,66 тыс. семей в совокупности по всем мероприятиям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>, из них: 98,49 тыс. молодых семей за счет получения свидетельства о праве на получение социальной выплаты на приобретение (строительство) жилого помещения;</w:t>
            </w:r>
          </w:p>
          <w:p w:rsidR="00346D25" w:rsidRDefault="00346D25">
            <w:pPr>
              <w:pStyle w:val="ConsPlusNormal"/>
            </w:pPr>
            <w:r>
              <w:t>42,69 тыс. семей граждан, относящихся к категориям, установленным федеральным законодательством;</w:t>
            </w:r>
          </w:p>
          <w:p w:rsidR="00346D25" w:rsidRDefault="00346D25">
            <w:pPr>
              <w:pStyle w:val="ConsPlusNormal"/>
            </w:pPr>
            <w:r>
              <w:t>совершенствование нормативной правовой базы Российской Федерации в целях повышения доступности жилья для населения;</w:t>
            </w:r>
          </w:p>
          <w:p w:rsidR="00346D25" w:rsidRDefault="00346D25">
            <w:pPr>
              <w:pStyle w:val="ConsPlusNormal"/>
            </w:pPr>
            <w:r>
              <w:t>создание условий для улучшения демографической ситуации в стране, реализации эффективной миграционной политики, снижения социальной напряженности в обществе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r>
        <w:t>ПАСПОРТ</w:t>
      </w:r>
    </w:p>
    <w:p w:rsidR="00346D25" w:rsidRDefault="00346D25">
      <w:pPr>
        <w:pStyle w:val="ConsPlusTitle"/>
        <w:jc w:val="center"/>
      </w:pPr>
      <w:r>
        <w:t>федеральной целевой программы "Повышение устойчивости</w:t>
      </w:r>
    </w:p>
    <w:p w:rsidR="00346D25" w:rsidRDefault="00346D25">
      <w:pPr>
        <w:pStyle w:val="ConsPlusTitle"/>
        <w:jc w:val="center"/>
      </w:pPr>
      <w:r>
        <w:t>жилых домов, основных объектов и систем жизнеобеспечения</w:t>
      </w:r>
    </w:p>
    <w:p w:rsidR="00346D25" w:rsidRDefault="00346D25">
      <w:pPr>
        <w:pStyle w:val="ConsPlusTitle"/>
        <w:jc w:val="center"/>
      </w:pPr>
      <w:r>
        <w:t>в сейсмических районах Российской Федерации</w:t>
      </w:r>
    </w:p>
    <w:p w:rsidR="00346D25" w:rsidRDefault="00346D25">
      <w:pPr>
        <w:pStyle w:val="ConsPlusTitle"/>
        <w:jc w:val="center"/>
      </w:pPr>
      <w:r>
        <w:t>на 2009 - 2018 годы"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Основание для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15 августа 2008 г. N 1197-р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регионального развития Российской Федерации, Министерство внутренних дел Российской Федерации, Министерство обороны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безопасности Российской Федерации, Министерство строительства и жилищно-коммунального хозяйства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регионального развития Российской Федерации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условий для устойчивого функционирования жилищного фонда, основных объектов и систем жизнеобеспечения в сейсмических районах Российской Федерации;</w:t>
            </w:r>
          </w:p>
          <w:p w:rsidR="00346D25" w:rsidRDefault="00346D25">
            <w:pPr>
              <w:pStyle w:val="ConsPlusNormal"/>
            </w:pPr>
            <w:r>
              <w:t>достижение приемлемого уровня сейсмической безопасности на территориях сейсмических районов Российской Федерации;</w:t>
            </w:r>
          </w:p>
          <w:p w:rsidR="00346D25" w:rsidRDefault="00346D25">
            <w:pPr>
              <w:pStyle w:val="ConsPlusNormal"/>
            </w:pPr>
            <w:r>
              <w:t>уменьшение возможного экономического и экологического ущерба от сейсмических воздействий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реализация подготовительных организационных мероприятий и совершенствование нормативной правовой базы для обеспечения скоординированного подхода к выполнению работ по сейсмоусилению объектов, имеющих дефицит сейсмостойкости;</w:t>
            </w:r>
          </w:p>
          <w:p w:rsidR="00346D25" w:rsidRDefault="00346D25">
            <w:pPr>
              <w:pStyle w:val="ConsPlusNormal"/>
            </w:pPr>
            <w:r>
              <w:t>сейсмоусиление существующих жилых домов, основных объектов и систем жизнеобеспечения (объекты тепло-, энерго- и водоснабжения, водоотведения и др.), мест массового пребывания людей, зданий и сооружений, задействованных в системе экстренного реагирования и ликвидации последствий чрезвычайных ситуаций, а также объектов, обеспечивающих национальную безопасность Российской Федерации;</w:t>
            </w:r>
          </w:p>
          <w:p w:rsidR="00346D25" w:rsidRDefault="00346D25">
            <w:pPr>
              <w:pStyle w:val="ConsPlusNormal"/>
            </w:pPr>
            <w:r>
              <w:t>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малоэтажном строительстве;</w:t>
            </w:r>
          </w:p>
          <w:p w:rsidR="00346D25" w:rsidRDefault="00346D25">
            <w:pPr>
              <w:pStyle w:val="ConsPlusNormal"/>
            </w:pPr>
            <w:r>
              <w:t>создание условий и эффективных механизмов, обеспечивающих необходимый уровень сейсмической безопасности при строительстве на сейсмоопасной территории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снижение уровня риска возникновения чрезвычайных ситуаций вследствие разрушительных землетрясений;</w:t>
            </w:r>
          </w:p>
          <w:p w:rsidR="00346D25" w:rsidRDefault="00346D25">
            <w:pPr>
              <w:pStyle w:val="ConsPlusNormal"/>
            </w:pPr>
            <w:r>
              <w:t>повышение уровня участия органов исполнительной власти субъектов Российской Федерации, расположенных в сейсмических районах Российской Федерации, в формировании и использовании единой информационной системы по обеспечению сейсмической безопасности территорий, сейсмической устойчивости жилых домов, основных объектов и систем жизнеобеспечения;</w:t>
            </w:r>
          </w:p>
          <w:p w:rsidR="00346D25" w:rsidRDefault="00346D25">
            <w:pPr>
              <w:pStyle w:val="ConsPlusNormal"/>
            </w:pPr>
            <w:r>
              <w:t>снижение уровня уязвимости жилых домов, основных объектов и систем жизнеобеспечения от воздействий разрушительных землетрясений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2009 - 2018 годы:</w:t>
            </w:r>
          </w:p>
          <w:p w:rsidR="00346D25" w:rsidRDefault="00346D25">
            <w:pPr>
              <w:pStyle w:val="ConsPlusNormal"/>
            </w:pPr>
            <w:r>
              <w:t>I этап - 2009 - 2012 годы;</w:t>
            </w:r>
          </w:p>
          <w:p w:rsidR="00346D25" w:rsidRDefault="00346D25">
            <w:pPr>
              <w:pStyle w:val="ConsPlusNormal"/>
            </w:pPr>
            <w:r>
              <w:t>II этап - 2013 - 2015 годы;</w:t>
            </w:r>
          </w:p>
          <w:p w:rsidR="00346D25" w:rsidRDefault="00346D25">
            <w:pPr>
              <w:pStyle w:val="ConsPlusNormal"/>
            </w:pPr>
            <w:r>
              <w:t>III этап - 2016 - 2018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прогнозируемый объем финансирования мероприятий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(в ценах соответствующих лет) составляет 62442,72 млн. рублей, в том числе:</w:t>
            </w:r>
          </w:p>
          <w:p w:rsidR="00346D25" w:rsidRDefault="00346D25">
            <w:pPr>
              <w:pStyle w:val="ConsPlusNormal"/>
            </w:pPr>
            <w:r>
              <w:t>за счет средств федерального бюджета - 49391,38 млн. рублей;</w:t>
            </w:r>
          </w:p>
          <w:p w:rsidR="00346D25" w:rsidRDefault="00346D25">
            <w:pPr>
              <w:pStyle w:val="ConsPlusNormal"/>
            </w:pPr>
            <w:r>
              <w:t>за счет средств бюджетов субъектов Российской Федерации - 12488,28 млн. рублей;</w:t>
            </w:r>
          </w:p>
          <w:p w:rsidR="00346D25" w:rsidRDefault="00346D25">
            <w:pPr>
              <w:pStyle w:val="ConsPlusNormal"/>
            </w:pPr>
            <w:r>
              <w:t>за счет средств внебюджетных источников - 563,06 млн. рублей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уровня участия органов исполнительной власти субъектов Российской Федерации, расположенных в сейсмических районах Российской Федерации, в формировании и использовании единой информационной системы по обеспечению сейсмической безопасности территорий, сейсмической устойчивости жилых домов, основных объектов и систем жизнеобеспечения составит 100 процентов;</w:t>
            </w:r>
          </w:p>
          <w:p w:rsidR="00346D25" w:rsidRDefault="00346D25">
            <w:pPr>
              <w:pStyle w:val="ConsPlusNormal"/>
            </w:pPr>
            <w:r>
              <w:t xml:space="preserve">снижение уровня риска возникновения чрезвычайных ситуаций вследствие разрушительных землетрясений составит 59,5 </w:t>
            </w:r>
            <w:r>
              <w:lastRenderedPageBreak/>
              <w:t>процента;</w:t>
            </w:r>
          </w:p>
          <w:p w:rsidR="00346D25" w:rsidRDefault="00346D25">
            <w:pPr>
              <w:pStyle w:val="ConsPlusNormal"/>
            </w:pPr>
            <w:r>
              <w:t>снижение уровня уязвимости жилых домов, основных объектов и систем жизнеобеспечения от воздействий разрушительных землетрясений составит 100 процентов</w:t>
            </w:r>
          </w:p>
        </w:tc>
      </w:tr>
    </w:tbl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  <w:outlineLvl w:val="1"/>
      </w:pPr>
      <w:r>
        <w:t>ПАСПОРТ</w:t>
      </w:r>
    </w:p>
    <w:p w:rsidR="00346D25" w:rsidRDefault="00346D25">
      <w:pPr>
        <w:pStyle w:val="ConsPlusTitle"/>
        <w:jc w:val="center"/>
      </w:pPr>
      <w:r>
        <w:t>федеральной целевой программы "Чистая вода"</w:t>
      </w:r>
    </w:p>
    <w:p w:rsidR="00346D25" w:rsidRDefault="00346D25">
      <w:pPr>
        <w:pStyle w:val="ConsPlusTitle"/>
        <w:jc w:val="center"/>
      </w:pPr>
      <w:r>
        <w:t>на 2011 - 2017 годы</w:t>
      </w:r>
    </w:p>
    <w:p w:rsidR="00346D25" w:rsidRDefault="00346D25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60"/>
        <w:gridCol w:w="6520"/>
      </w:tblGrid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"Чистая вода" на 2011 - 2017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поручение Президента Российской Федерации от 26 июня 2008 г. N Пр-1251, </w:t>
            </w:r>
            <w:hyperlink r:id="rId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27 августа 2009 г. N 1235-р, поручения Правительства Российской Федерации от 30 ноября 2007 г. N ВЗ-П9-6078, от 24 июля 2008 г. N АЖ-П9-4510, от 18 мая 2009 г. N АЖ-П9-2682, от 20 августа 2010 г. N АЖ-П9-5765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Федеральное агентство по строительству и жилищно-коммунальному хозяйству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Министерство экономического развития Российской Федерации, открытое акционерное общество "Институт микроэкономики"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346D25" w:rsidRDefault="00346D25">
            <w:pPr>
              <w:pStyle w:val="ConsPlusNormal"/>
            </w:pPr>
            <w:r>
              <w:t>создание условий для привлечения долгосрочных частных инвестиций в сектор водоснабжения, водоотведения и очистки сточных вод путем совершенствования законодательства Российской Федерации о тарифном регулировании в сфере жилищно-коммунального хозяйства в части долгосрочного тарифообразования, законодательства Российской Федерации о государственно-частном партнерстве и экологического законодательства Российской Федерации;</w:t>
            </w:r>
          </w:p>
          <w:p w:rsidR="00346D25" w:rsidRDefault="00346D25">
            <w:pPr>
              <w:pStyle w:val="ConsPlusNormal"/>
            </w:pPr>
            <w:r>
              <w:t>модернизация систем водоснабжения, водоотведения и очистки сточных вод посредствам поддержки региональных программ субъектов Российской Федерации, направленных на развитие водоснабжения, водоотведения и очистки сточных вод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удельный вес проб воды, отбор которых произведен из водопроводной сети, не отвечающих гигиеническим нормативам:</w:t>
            </w:r>
          </w:p>
          <w:p w:rsidR="00346D25" w:rsidRDefault="00346D25">
            <w:pPr>
              <w:pStyle w:val="ConsPlusNormal"/>
            </w:pPr>
            <w:r>
              <w:t>по санитарно-химическим показателям;</w:t>
            </w:r>
          </w:p>
          <w:p w:rsidR="00346D25" w:rsidRDefault="00346D25">
            <w:pPr>
              <w:pStyle w:val="ConsPlusNormal"/>
            </w:pPr>
            <w:r>
              <w:t>по микробиологическим показателям;</w:t>
            </w:r>
          </w:p>
          <w:p w:rsidR="00346D25" w:rsidRDefault="00346D25">
            <w:pPr>
              <w:pStyle w:val="ConsPlusNormal"/>
            </w:pPr>
            <w:r>
              <w:t>доля уличной водопроводной сети, нуждающейся в замене;</w:t>
            </w:r>
          </w:p>
          <w:p w:rsidR="00346D25" w:rsidRDefault="00346D25">
            <w:pPr>
              <w:pStyle w:val="ConsPlusNormal"/>
            </w:pPr>
            <w:r>
              <w:t>доля уличной канализационной сети, нуждающейся в замене;</w:t>
            </w:r>
          </w:p>
          <w:p w:rsidR="00346D25" w:rsidRDefault="00346D25">
            <w:pPr>
              <w:pStyle w:val="ConsPlusNormal"/>
            </w:pPr>
            <w:r>
              <w:lastRenderedPageBreak/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346D25" w:rsidRDefault="00346D25">
            <w:pPr>
              <w:pStyle w:val="ConsPlusNormal"/>
            </w:pPr>
            <w:r>
              <w:t>доля объема сточных вод, пропущенных через очистные сооружения, в общем объеме сточных вод;</w:t>
            </w:r>
          </w:p>
          <w:p w:rsidR="00346D25" w:rsidRDefault="00346D25">
            <w:pPr>
              <w:pStyle w:val="ConsPlusNormal"/>
            </w:pPr>
            <w:r>
              <w:t>обеспеченность населения централизованными услугами водоснабжения;</w:t>
            </w:r>
          </w:p>
          <w:p w:rsidR="00346D25" w:rsidRDefault="00346D25">
            <w:pPr>
              <w:pStyle w:val="ConsPlusNormal"/>
            </w:pPr>
            <w:r>
              <w:t>обеспеченность населения централизованными услугами водоотведения;</w:t>
            </w:r>
          </w:p>
          <w:p w:rsidR="00346D25" w:rsidRDefault="00346D25">
            <w:pPr>
              <w:pStyle w:val="ConsPlusNormal"/>
            </w:pPr>
            <w:r>
              <w:t>рост инвестиционной активности в секторе водоснабжения, водоотведения и очистки сточных вод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2011 - 2017 годы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предельный (прогнозный) объем финансирования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2011 - 2017 годах за счет всех источников составит 331,8 млрд. рублей,</w:t>
            </w:r>
          </w:p>
          <w:p w:rsidR="00346D25" w:rsidRDefault="00346D25">
            <w:pPr>
              <w:pStyle w:val="ConsPlusNormal"/>
            </w:pPr>
            <w:r>
              <w:t>из них:</w:t>
            </w:r>
          </w:p>
          <w:p w:rsidR="00346D25" w:rsidRDefault="00346D25">
            <w:pPr>
              <w:pStyle w:val="ConsPlusNormal"/>
            </w:pPr>
            <w:r>
              <w:t>за счет средств федерального бюджета - 9 млрд. рублей, в том числе:</w:t>
            </w:r>
          </w:p>
          <w:p w:rsidR="00346D25" w:rsidRDefault="00346D25">
            <w:pPr>
              <w:pStyle w:val="ConsPlusNormal"/>
            </w:pPr>
            <w:r>
              <w:t>3 млрд. рублей - в 2011 году;</w:t>
            </w:r>
          </w:p>
          <w:p w:rsidR="00346D25" w:rsidRDefault="00346D25">
            <w:pPr>
              <w:pStyle w:val="ConsPlusNormal"/>
            </w:pPr>
            <w:r>
              <w:t>3 млрд. рублей - в 2012 году;</w:t>
            </w:r>
          </w:p>
          <w:p w:rsidR="00346D25" w:rsidRDefault="00346D25">
            <w:pPr>
              <w:pStyle w:val="ConsPlusNormal"/>
            </w:pPr>
            <w:r>
              <w:t>3 млрд. рублей - в 2013 году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 счет средств консолидированных бюджетов субъектов Российской Федерации - 9 млрд. рублей,</w:t>
            </w:r>
          </w:p>
          <w:p w:rsidR="00346D25" w:rsidRDefault="00346D25">
            <w:pPr>
              <w:pStyle w:val="ConsPlusNormal"/>
            </w:pPr>
            <w:r>
              <w:t>в том числе:</w:t>
            </w:r>
          </w:p>
          <w:p w:rsidR="00346D25" w:rsidRDefault="00346D25">
            <w:pPr>
              <w:pStyle w:val="ConsPlusNormal"/>
            </w:pPr>
            <w:r>
              <w:t>3 млрд. рублей - в 2011 году;</w:t>
            </w:r>
          </w:p>
          <w:p w:rsidR="00346D25" w:rsidRDefault="00346D25">
            <w:pPr>
              <w:pStyle w:val="ConsPlusNormal"/>
            </w:pPr>
            <w:r>
              <w:t>3 млрд. рублей - в 2012 году;</w:t>
            </w:r>
          </w:p>
          <w:p w:rsidR="00346D25" w:rsidRDefault="00346D25">
            <w:pPr>
              <w:pStyle w:val="ConsPlusNormal"/>
            </w:pPr>
            <w:r>
              <w:t>3 млрд. рублей - в 2013 году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за счет средств из внебюджетных источников - 313,8 млрд. рублей,</w:t>
            </w:r>
          </w:p>
          <w:p w:rsidR="00346D25" w:rsidRDefault="00346D25">
            <w:pPr>
              <w:pStyle w:val="ConsPlusNormal"/>
            </w:pPr>
            <w:r>
              <w:t>в том числе:</w:t>
            </w:r>
          </w:p>
          <w:p w:rsidR="00346D25" w:rsidRDefault="00346D25">
            <w:pPr>
              <w:pStyle w:val="ConsPlusNormal"/>
            </w:pPr>
            <w:r>
              <w:t>7,3 млрд. рублей - в 2011 году;</w:t>
            </w:r>
          </w:p>
          <w:p w:rsidR="00346D25" w:rsidRDefault="00346D25">
            <w:pPr>
              <w:pStyle w:val="ConsPlusNormal"/>
            </w:pPr>
            <w:r>
              <w:t>21,2 млрд. рублей - в 2012 году;</w:t>
            </w:r>
          </w:p>
          <w:p w:rsidR="00346D25" w:rsidRDefault="00346D25">
            <w:pPr>
              <w:pStyle w:val="ConsPlusNormal"/>
            </w:pPr>
            <w:r>
              <w:t>27,6 млрд. рублей - в 2013 году;</w:t>
            </w:r>
          </w:p>
          <w:p w:rsidR="00346D25" w:rsidRDefault="00346D25">
            <w:pPr>
              <w:pStyle w:val="ConsPlusNormal"/>
            </w:pPr>
            <w:r>
              <w:t>41,9 млрд. рублей - в 2014 году;</w:t>
            </w:r>
          </w:p>
          <w:p w:rsidR="00346D25" w:rsidRDefault="00346D25">
            <w:pPr>
              <w:pStyle w:val="ConsPlusNormal"/>
            </w:pPr>
            <w:r>
              <w:t>58,4 млрд. рублей - в 2015 году;</w:t>
            </w:r>
          </w:p>
          <w:p w:rsidR="00346D25" w:rsidRDefault="00346D25">
            <w:pPr>
              <w:pStyle w:val="ConsPlusNormal"/>
            </w:pPr>
            <w:r>
              <w:t>70,2 млрд. рублей - в 2016 году;</w:t>
            </w:r>
          </w:p>
          <w:p w:rsidR="00346D25" w:rsidRDefault="00346D25">
            <w:pPr>
              <w:pStyle w:val="ConsPlusNormal"/>
            </w:pPr>
            <w:r>
              <w:t>87,2 млрд. рублей - в 2017 году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объемы и источники финансирования ежегодно уточняются при формировании федерального и региональных бюджетов на соответствующий год</w:t>
            </w:r>
          </w:p>
        </w:tc>
      </w:tr>
      <w:tr w:rsidR="00346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346D25" w:rsidRDefault="00346D25">
            <w:pPr>
              <w:pStyle w:val="ConsPlusNormal"/>
            </w:pPr>
            <w:r>
              <w:t>по показателю удельного веса проб воды, не отвечающих гигиеническим нормативам по санитарно-химическим показателям, который должен снизиться с 16,8 процента в 2009 году до 14,4 процента к 2017 году;</w:t>
            </w:r>
          </w:p>
          <w:p w:rsidR="00346D25" w:rsidRDefault="00346D25">
            <w:pPr>
              <w:pStyle w:val="ConsPlusNormal"/>
            </w:pPr>
            <w:r>
              <w:t xml:space="preserve">по показателю удельного веса проб воды, не отвечающих гигиеническим нормативам по микробиологическим показателям, который должен снизиться с 5,1 процента в 2009 году до 4,4 </w:t>
            </w:r>
            <w:r>
              <w:lastRenderedPageBreak/>
              <w:t>процента к 2017 году;</w:t>
            </w:r>
          </w:p>
          <w:p w:rsidR="00346D25" w:rsidRDefault="00346D25">
            <w:pPr>
              <w:pStyle w:val="ConsPlusNormal"/>
            </w:pPr>
            <w:r>
              <w:t>увеличение доли сточных вод, очищенных до нормативных значений, в общем объеме сточных вод, пропущенных через очистные сооружения, с 46 процентов в 2009 году до 53 процентов к 2017 году;</w:t>
            </w:r>
          </w:p>
          <w:p w:rsidR="00346D25" w:rsidRDefault="00346D25">
            <w:pPr>
              <w:pStyle w:val="ConsPlusNormal"/>
            </w:pPr>
            <w:r>
              <w:t>уменьшение доли уличной водопроводной сети, нуждающейся в замене, с 42 процентов в 2009 году до 28 процентов к 2017 году;</w:t>
            </w:r>
          </w:p>
          <w:p w:rsidR="00346D25" w:rsidRDefault="00346D25">
            <w:pPr>
              <w:pStyle w:val="ConsPlusNormal"/>
            </w:pPr>
            <w:r>
              <w:t>увеличение доли заемных средств в общем объеме капитальных вложений в системы водоснабжения, водоотведения и очистки сточных вод с 5 процентов в 2009 году до 30 процентов к 2017 году</w:t>
            </w:r>
          </w:p>
        </w:tc>
      </w:tr>
    </w:tbl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  <w:outlineLvl w:val="1"/>
      </w:pPr>
      <w:r>
        <w:t>Приоритеты и цели государственной политики в жилищной</w:t>
      </w:r>
    </w:p>
    <w:p w:rsidR="00346D25" w:rsidRDefault="00346D25">
      <w:pPr>
        <w:pStyle w:val="ConsPlusTitle"/>
        <w:jc w:val="center"/>
      </w:pPr>
      <w:r>
        <w:t>и жилищно-коммунальной сферах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  <w:r>
        <w:t xml:space="preserve">Приоритеты и цели государственной политики в жилищной и жилищно-коммунальной сферах определены </w:t>
      </w:r>
      <w:hyperlink r:id="rId53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</w:t>
      </w:r>
      <w:hyperlink r:id="rId54" w:history="1">
        <w:r>
          <w:rPr>
            <w:color w:val="0000FF"/>
          </w:rPr>
          <w:t>Стратегией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г. N 80-р.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Стратегической целью государственной политики в жилищной и жилищно-коммунальной сферах является обеспечение доступности жилья для всех категорий граждан, а также соответствие объема комфортного жилищного фонда потребностям населения.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жизни,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Приоритетами государственной политики в жилищной и жилищно-коммунальной сферах, направленными на достижение указанной стратегической цели, являются: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стимулирование жилищного строительства;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увеличение объема ввода жилья на базе комплексного освоения территорий и развития застроенных территорий в целях жилищного строительства;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снижение стоимости 1 кв. метра жилья путем увеличения объема его ввода в эксплуатацию;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поддержка платежеспособного спроса на жилье молодых семей, молодых ученых и семей, имеющих 3 и более детей;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выполнение государственных обязательств по обеспечению жильем отдельных категорий граждан;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переселение граждан из аварийного жилищного фонда;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создание и обеспечение устойчивого функционирования региональных систем капитального ремонта общего имущества в многоквартирных домах;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развитие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lastRenderedPageBreak/>
        <w:t>поддержка отдельных категорий граждан, которые нуждаются в улучшении жилищных условий, но не имеют объективной возможности накопить средства на приобретение жилья на рыночных условиях, а также обеспечение жильем категорий граждан, установленных федеральным законодательством, решениями Президента Российской Федерации и Правительства Российской Федерации;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совершенствование условий приобретения жилья на рынке, в том числе с помощью ипотечного кредитования;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улучшение качества жилищного фонда и жилищно-коммунальных услуг, повышение комфортности условий проживания;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модернизация и повышение энергоэффективности объектов коммунального хозяйства, в том числе за счет привлечения в сферу жилищно-коммунального хозяйства частных инвестиций;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создание условий для привлечения частных и институциональных инвесторов в жилищное строительство.</w:t>
      </w:r>
    </w:p>
    <w:p w:rsidR="00346D25" w:rsidRDefault="00346D25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определены следующие основные направления реализации государственной жилищной политики по отношению к различным группам населения: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малоимущих и других установленных законом отдельных категорий граждан - создание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включая государственные жилищные сертификаты;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граждан с умеренными доходами (то есть доходами ниже средних, но не позволяющими гражданам быть отнесенными к категории малоимущих) - создание системы мер государственной поддержки и развитие кооперации, позволяющих таким гражданам обеспечивать себя жилыми помещениями в соответствии с социальными стандартами (в основном рыночными методами);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граждан с доходами выше средних - поддержка развития и стабильного функционирования рынка жилья, позволяющего удовлетворять их платежеспособный спрос на жилье.</w:t>
      </w:r>
    </w:p>
    <w:p w:rsidR="00346D25" w:rsidRDefault="00346D25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определены меры, направленные на улучшение жилищных условий граждан Российской Федерации и дальнейшее повышение доступности жилья и качества жилищно-коммунальных услуг.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 (далее - Программа) реализуется в соответствии с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и объединяет инструменты государственной жилищной политики по 2 направлениям - создание условий для обеспечения доступным и комфортным жильем граждан России и создание условий для обеспечения качественными услугами жилищно-коммунального хозяйства граждан России, мероприятия которых объединены в соответствующие подпрограммы.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Государственная политика в сфере поддержки массового жилищного строительства будет реализована путем: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lastRenderedPageBreak/>
        <w:t>повышения эффективности мер градостроительного регулирования и обеспечения жилищного строительства земельными участками;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развития механизмов кредитования жилищного строительства, строительства инженерной и социальной инфраструктуры;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развития промышленной базы стройиндустрии и рынка строительных материалов, изделий и конструкций;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реализации мер технической политики и политики в сфере обеспечения безопасности строительства жилых зданий.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Предусматривается совершенствование законодательного регулирования в целях создания механизмов стимулирования органов государственной власти и органов местного самоуправления к вовлечению в хозяйственный оборот государственных и муниципальных земель в целях строительства, в том числе жилищного.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государственно-частного партнерства, обеспечивающего строительство и реконструкцию инженерной и социальной инфраструктур в соответствии с потребностями увеличения объемов жилищного строительства.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целях создания условий для массового строительства жилья внесены изменения в законодательные акты, касающиеся предоставления земельных участков для такого строительства, в том числе индивидуального жилищного строительства, которые обеспечивают повышение доступности жилья для граждан со средними и невысокими доходами. Для развития жилищно-строительной кооперации внесены изменения в законодательство, предусматривающие новые возможности для создания жилищно-строительных кооперативов при многоэтажной и малоэтажной застройке, в том числе создание кооперативов при поддержке органов государственной власти или органов местного самоуправления для обеспечения жильем отдельных категорий граждан (многодетные семьи, молодые ученые, врачи, учителя, государственные служащие и др.), а также различные формы государственной поддержки таких кооперативов.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В целях увеличения объемов ввода жилья в 2017 - 2020 годах будет осуществляться реализация приоритетного </w:t>
      </w:r>
      <w:hyperlink r:id="rId58" w:history="1">
        <w:r>
          <w:rPr>
            <w:color w:val="0000FF"/>
          </w:rPr>
          <w:t>проекта</w:t>
        </w:r>
      </w:hyperlink>
      <w:r>
        <w:t xml:space="preserve"> "Ипотека и арендное жилье", основным инструментом которого станет софинансирование за счет субсидий из федерального бюджета проектов массового жилищного строительства в части обеспечения их социальной и транспортной инфраструктурой в рамках </w:t>
      </w:r>
      <w:hyperlink r:id="rId59" w:history="1">
        <w:r>
          <w:rPr>
            <w:color w:val="0000FF"/>
          </w:rPr>
          <w:t>подпрограммы</w:t>
        </w:r>
      </w:hyperlink>
      <w:r>
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Такая государственная поддержка будет способствовать снижению стоимости строительства жилья и цены на его приобретение гражданами, доходы которых не позволяют приобрести жилье по текущим рыночным ценам, но позволяют приобрести жилье по ценам ниже рыночных с помощью собственных и заемных средств.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развития рынка доступного арендного жилья и некоммерческого жилищного фонда для граждан, имеющих невысокий уровень дохода, будут реализованы меры по развитию 2 сегментов рынка арендного (наемного) жилья: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найма жилых помещений в жилищном фонде коммерческого использования;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найма жилых помещений в жилищном фонде социального использования.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lastRenderedPageBreak/>
        <w:t>В рамках развития найма жилых помещений в жилищном фонде социального использования будут созданы условия для строительства жилья государственного и муниципального жилищного фонда, а также частного фонда коммерческими и некоммерческими организациями для предоставления жилых помещений гражданам, которым не доступны приобретение жилья в собственность и наем жилого помещения на рыночных условиях, но не имеющим права на наем жилого помещения по договору социального найма. Плата за наем по договору найма жилого помещения в жилищном фонде социального использования не должна превышать максимального размера, устанавливаемого органами государственной власти субъектов Российской Федерации.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рамках государственной и муниципальной поддержки развития наемного жилищного фонда будут установлены преференции по доступу к земельным участкам для строительства наемных домов, в первую очередь социального использования.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Федерации, муниципалитетами, организациями, заинтересованными в привлечении работников и обеспечении их жильем, может осуществляться субсидирование строительства коммерческими и некоммерческими организациями таких домов, предоставление государственных (муниципальных) гарантий при получении кредита указанными организациями в целях строительства домов социального использования и (или) предоставляться иная поддержка в соответствии с законодательством Российской Федерации.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Целью государственной политики в сфере ликвидации аварийного жилищного фонда является создание постоянно действующей системы обновления жилищного фонда, основанной на принципах государственной поддержки социально не защищенных категорий граждан и реализации прав собственников при переселении из аварийного жилищного фонда.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завершить переселение граждан из аварийного жилищного фонда, признанного таковым до 1 января 2012 г., а также создать новые механизмы переселения граждан из аварийного жилищного фонда, признанного таковым после 1 января 2012 г.</w:t>
      </w:r>
    </w:p>
    <w:p w:rsidR="00346D25" w:rsidRDefault="00346D25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фонда, утвержден распоряжением Правительства Российской Федерации от 26 сентября 2013 г. N 1743-р.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Для совершенствования условий приобретения жилья на рынке, в том числе с помощью ипотечного кредитования, государственная политика по развитию рынка жилья будет направлена на обеспечение эффективного оборота жилья на рынке, снижение издержек при совершении сделок с жильем, усиление защиты жилищных прав, будет осуществляться дальнейшее развитие единой системы регистрации прав на недвижимое имущество и государственного кадастрового учета объектов недвижимости в целях снижения рисков сделок на рынке жилья.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Государственная политика в сфере развития ипотечного жилищного кредитования будет направлена на повышение доступности ипотечных жилищных кредитов для граждан, кредитов для застройщиков, снижение и эффективное распределение рисков кредитования между всеми участниками рынка, расширение ресурсной базы ипотечного жилищного кредитования за счет приоритетного развития внутреннего рынка ипотечных ценных бумаг.</w:t>
      </w:r>
    </w:p>
    <w:p w:rsidR="00346D25" w:rsidRDefault="00346D2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26.06.2017 N 746)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Государственная политика в сфере жилищно-коммунального хозяйства будет реализовываться в соответствии со </w:t>
      </w:r>
      <w:hyperlink r:id="rId62" w:history="1">
        <w:r>
          <w:rPr>
            <w:color w:val="0000FF"/>
          </w:rPr>
          <w:t>Стратегией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г. N 80-р.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Приоритетами государственной политики в жилищно-коммунальной сфере являются: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повышение комфортности условий проживания, в том числе обеспечение доступности </w:t>
      </w:r>
      <w:r>
        <w:lastRenderedPageBreak/>
        <w:t>многоквартирных домов для инвалидов и других маломобильных групп населения;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модернизация и повышение энергоэффективности объектов жилищно-коммунального хозяйства;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использование наиболее эффективных технологий при модернизации и строительстве объектов коммунальной инфраструктуры и жилищного фонда.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целях модернизации и повышения энергетической эффективности объектов жилищно-коммунального хозяйства предусматривается: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применение новых механизмов государственной поддержки развития и модернизации коммунальной инфраструктуры, в том числе учитывающих специфику реализации инвестиционных проектов модернизации объектов жилищно-коммунального хозяйства в малых городах;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переход на использование наиболее эффективных технологий, применяемых при модернизации (строительстве, создании) объектов коммунальной инфраструктуры;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принятие и реализация мер, направленных на повышение платежной дисциплины и ответственности неплательщиков;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применение долгосрочного тарифного регулирования в сферах теплоснабжения, водоснабжения и водоотведения;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обеспечение благоприятных условий для привлечения частных инвестиций в сферу жилищно-коммунального хозяйства;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обеспечение работы механизма долгосрочного регулирования совокупного платежа гражданина за коммунальные услуги, исключающего необоснованный рост платы граждан за коммунальные услуги и обеспечивающего предсказуемость принятия на федеральном уровне решений, ограничивающих размер тарифов.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2017 - 2021 годах в рамках Программы будет осуществляться реализация приоритетных проектов "</w:t>
      </w:r>
      <w:hyperlink r:id="rId63" w:history="1">
        <w:r>
          <w:rPr>
            <w:color w:val="0000FF"/>
          </w:rPr>
          <w:t>Обеспечение качества жилищно-коммунальных услуг</w:t>
        </w:r>
      </w:hyperlink>
      <w:r>
        <w:t>" и "</w:t>
      </w:r>
      <w:hyperlink r:id="rId64" w:history="1">
        <w:r>
          <w:rPr>
            <w:color w:val="0000FF"/>
          </w:rPr>
          <w:t>Формирование комфортной городской среды</w:t>
        </w:r>
      </w:hyperlink>
      <w:r>
        <w:t>".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В рамках приоритетного </w:t>
      </w:r>
      <w:hyperlink r:id="rId65" w:history="1">
        <w:r>
          <w:rPr>
            <w:color w:val="0000FF"/>
          </w:rPr>
          <w:t>проекта</w:t>
        </w:r>
      </w:hyperlink>
      <w:r>
        <w:t xml:space="preserve"> "Обеспечение качества жилищно-коммунальных услуг" будет обеспечен доступ потребителей к государственной информационной системе жилищно-коммунального хозяйства на территории всех субъектов Российской Федерации, разработаны и утверждены единые стандарты осуществления деятельности по управлению многоквартирными домами, создана и внедрена система оценки качества жилищно-коммунальных услуг.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В рамках приоритетного </w:t>
      </w:r>
      <w:hyperlink r:id="rId66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будет осуществляться софинансирование за счет субсидий из федерального бюджета первоочередных мероприятий региональных и муниципальных программ благоустройства, разработанных в соответствии с федеральными методическими рекомендациями, а также проведен отбор лучших практик по реализации проектов благоустройства и внедрена система оценки качества городской среды.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сфере капитального ремонта общего имущества в многоквартирных домах целью государственной политики является создание и обеспечение устойчивого функционирования региональных систем капитального ремонта, обеспечивающих его своевременное проведение, необходимое качество и разумную стоимость работ (услуг).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Целью государственной политики в сфере ликвидации аварийного жилищного фонда является создание постоянно действующей системы обновления жилищного фонда, основанной на </w:t>
      </w:r>
      <w:r>
        <w:lastRenderedPageBreak/>
        <w:t>принципах государственной поддержки социально не защищенных категорий граждан и реализации прав собственников при переселении из аварийного жилищного фонда.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Реализация перечисленных направлений обеспечит достижение определенных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целей государственной жилищной политики и решение задач в сфере обеспечения доступным жильем и коммунальными услугами граждан Российской Федерации.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В 2017 году доля обеспеченных доступным и комфортным жильем семей в общем количестве семей, желающих улучшить свои жилищные условия, составит 37 процентов, в 2018 году - 45 процентов, в 2019 году - 52 процента.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Снижение средней стоимости 1 кв. метра жилья на первичном рынке с учетом индекса-дефлятора по виду экономической деятельности "строительство" в процентах к уровню 2012 года составит в 2017 году 13,2 процента, в 2018 - 2019 годах - 20 процентов.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Доля семей, имеющих возможность приобрести жилье, соответствующее стандартам обеспечения жилыми помещениями, в общем количестве семей, с помощью собственных и заемных средств в 2017 году составит 37 процентов, в 2018 году - 40 процентов, в 2019 году - 45 процентов.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  <w:outlineLvl w:val="1"/>
      </w:pPr>
      <w:r>
        <w:t>Общая характеристика участия субъектов Российской Федерации</w:t>
      </w:r>
    </w:p>
    <w:p w:rsidR="00346D25" w:rsidRDefault="00346D25">
      <w:pPr>
        <w:pStyle w:val="ConsPlusTitle"/>
        <w:jc w:val="center"/>
      </w:pPr>
      <w:r>
        <w:t>в реализации государственной программы Российской Федерации</w:t>
      </w:r>
    </w:p>
    <w:p w:rsidR="00346D25" w:rsidRDefault="00346D25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346D25" w:rsidRDefault="00346D25">
      <w:pPr>
        <w:pStyle w:val="ConsPlusTitle"/>
        <w:jc w:val="center"/>
      </w:pPr>
      <w:r>
        <w:t>услугами граждан 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  <w:r>
        <w:t>Субъектами Российской Федерации, участвующими в реализации Программы, будут осуществляться: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участие в реализации мероприятий федеральных целевых программ </w:t>
      </w:r>
      <w:hyperlink r:id="rId68" w:history="1">
        <w:r>
          <w:rPr>
            <w:color w:val="0000FF"/>
          </w:rPr>
          <w:t>"Жилище"</w:t>
        </w:r>
      </w:hyperlink>
      <w:r>
        <w:t xml:space="preserve"> на 2015 - 2020 годы и "</w:t>
      </w:r>
      <w:hyperlink r:id="rId69" w:history="1">
        <w:r>
          <w:rPr>
            <w:color w:val="0000FF"/>
          </w:rPr>
          <w:t>Повышение устойчивости</w:t>
        </w:r>
      </w:hyperlink>
      <w:r>
        <w:t xml:space="preserve"> жилых домов, основных объектов и систем жизнеобеспечения в сейсмических районах Российской Федерации на 2009 - 2018 годы";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разработка государственных программ субъектов Российской Федерации по развитию жилищного строительства, обеспечению жильем молодых семей и развитию ипотечного жилищного кредитования;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разработка нормативной правовой базы субъектов Российской Федерации, необходимой для реализации мероприятий Программы;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переселение граждан из многоквартирных домов, признанных аварийными и подлежащими сносу и не входящих в действующие программы переселения;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создание условий для развития жилищного строительства и рынка доступного жилья;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стимулирование создания гражданами жилищно-строительных кооперативов;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реализация региональных программ капитального ремонта многоквартирных домов;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реализация региональных программ по переселению граждан из аварийного жилищного фонда;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утверждение программ комплексного развития систем коммунальной инфраструктуры муниципальных образований,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lastRenderedPageBreak/>
        <w:t>подготовка, утверждение и реализация региональных программ модернизации системы коммунальной инфраструктуры муниципальных образований;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реализация проектов государственно-частного партнерства в целях создания, реконструкции и (или) эксплуатации системы коммунальной инфраструктуры.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Перечень основных мероприятий Программы приведен в </w:t>
      </w:r>
      <w:hyperlink w:anchor="P646" w:history="1">
        <w:r>
          <w:rPr>
            <w:color w:val="0000FF"/>
          </w:rPr>
          <w:t>приложении N 1</w:t>
        </w:r>
      </w:hyperlink>
      <w:r>
        <w:t>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Программы и их значениях приведены в </w:t>
      </w:r>
      <w:hyperlink w:anchor="P868" w:history="1">
        <w:r>
          <w:rPr>
            <w:color w:val="0000FF"/>
          </w:rPr>
          <w:t>приложении N 2</w:t>
        </w:r>
      </w:hyperlink>
      <w:r>
        <w:t>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Сведения об основных планируемых мерах правового регулирования в сфере реализации Программы приведены в </w:t>
      </w:r>
      <w:hyperlink w:anchor="P1259" w:history="1">
        <w:r>
          <w:rPr>
            <w:color w:val="0000FF"/>
          </w:rPr>
          <w:t>приложении N 3</w:t>
        </w:r>
      </w:hyperlink>
      <w:r>
        <w:t>.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Программы за счет бюджетных ассигнований федерального бюджета приведено в </w:t>
      </w:r>
      <w:hyperlink w:anchor="P1394" w:history="1">
        <w:r>
          <w:rPr>
            <w:color w:val="0000FF"/>
          </w:rPr>
          <w:t>приложении N 4</w:t>
        </w:r>
      </w:hyperlink>
      <w:r>
        <w:t>.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sectPr w:rsidR="00346D25" w:rsidSect="004618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D25" w:rsidRDefault="00346D25">
      <w:pPr>
        <w:pStyle w:val="ConsPlusNormal"/>
        <w:jc w:val="right"/>
        <w:outlineLvl w:val="1"/>
      </w:pPr>
      <w:r>
        <w:lastRenderedPageBreak/>
        <w:t>Приложение N 1</w:t>
      </w:r>
    </w:p>
    <w:p w:rsidR="00346D25" w:rsidRDefault="00346D25">
      <w:pPr>
        <w:pStyle w:val="ConsPlusNormal"/>
        <w:jc w:val="right"/>
      </w:pPr>
      <w:r>
        <w:t>к государственной программе</w:t>
      </w:r>
    </w:p>
    <w:p w:rsidR="00346D25" w:rsidRDefault="00346D25">
      <w:pPr>
        <w:pStyle w:val="ConsPlusNormal"/>
        <w:jc w:val="right"/>
      </w:pPr>
      <w:r>
        <w:t>Российской Федерации "Обеспечение</w:t>
      </w:r>
    </w:p>
    <w:p w:rsidR="00346D25" w:rsidRDefault="00346D25">
      <w:pPr>
        <w:pStyle w:val="ConsPlusNormal"/>
        <w:jc w:val="right"/>
      </w:pPr>
      <w:r>
        <w:t>доступным и комфортным жильем</w:t>
      </w:r>
    </w:p>
    <w:p w:rsidR="00346D25" w:rsidRDefault="00346D25">
      <w:pPr>
        <w:pStyle w:val="ConsPlusNormal"/>
        <w:jc w:val="right"/>
      </w:pPr>
      <w:r>
        <w:t>и коммунальными услугами граждан</w:t>
      </w:r>
    </w:p>
    <w:p w:rsidR="00346D25" w:rsidRDefault="00346D25">
      <w:pPr>
        <w:pStyle w:val="ConsPlusNormal"/>
        <w:jc w:val="right"/>
      </w:pPr>
      <w:r>
        <w:t>Российской Федерации"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Title"/>
        <w:jc w:val="center"/>
      </w:pPr>
      <w:bookmarkStart w:id="5" w:name="P646"/>
      <w:bookmarkEnd w:id="5"/>
      <w:r>
        <w:t>ПЕРЕЧЕНЬ</w:t>
      </w:r>
    </w:p>
    <w:p w:rsidR="00346D25" w:rsidRDefault="00346D25">
      <w:pPr>
        <w:pStyle w:val="ConsPlusTitle"/>
        <w:jc w:val="center"/>
      </w:pPr>
      <w:r>
        <w:t>ОСНОВНЫХ МЕРОПРИЯТИЙ ГОСУДАРСТВЕННОЙ ПРОГРАММЫ РОССИЙСКОЙ</w:t>
      </w:r>
    </w:p>
    <w:p w:rsidR="00346D25" w:rsidRDefault="00346D25">
      <w:pPr>
        <w:pStyle w:val="ConsPlusTitle"/>
        <w:jc w:val="center"/>
      </w:pPr>
      <w:r>
        <w:t>ФЕДЕРАЦИИ "ОБЕСПЕЧЕНИЕ ДОСТУПНЫМ И КОМФОРТНЫМ ЖИЛЬЕМ</w:t>
      </w:r>
    </w:p>
    <w:p w:rsidR="00346D25" w:rsidRDefault="00346D25">
      <w:pPr>
        <w:pStyle w:val="ConsPlusTitle"/>
        <w:jc w:val="center"/>
      </w:pPr>
      <w:r>
        <w:t>И КОММУНАЛЬНЫМИ УСЛУГАМИ ГРАЖДАН</w:t>
      </w:r>
    </w:p>
    <w:p w:rsidR="00346D25" w:rsidRDefault="00346D25">
      <w:pPr>
        <w:pStyle w:val="ConsPlusTitle"/>
        <w:jc w:val="center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842"/>
        <w:gridCol w:w="1374"/>
        <w:gridCol w:w="1374"/>
        <w:gridCol w:w="2693"/>
        <w:gridCol w:w="2693"/>
        <w:gridCol w:w="2746"/>
      </w:tblGrid>
      <w:tr w:rsidR="00346D25"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Направления реализации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346D25"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/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>Подпрограмма 1 "Создание условий для обеспечения доступным и комфортным жильем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1.1 "Переселение граждан из многоквартирных домов, признанных аварийными и подлежащих сносу и не входящих в действующие программы переселения"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сентября 2017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достигнуто увеличение темпов расселения аварийного жилищного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переселение граждан из аварийного жилищного фонда, признанного таковым по состоянию на 1 января 2012 г., реализуемое и финансируемое Фондом содействия реформированию жилищно-коммунального хозяйства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общая площадь аварийного жилищного фонда, из которого должно быть осуществлено переселение граждан (без учета индивидуальных жилых домов)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1.2 "Обеспечение жильем </w:t>
            </w:r>
            <w:r>
              <w:lastRenderedPageBreak/>
              <w:t>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обеспечены жильем не менее 111,5 тыс. </w:t>
            </w:r>
            <w:r>
              <w:lastRenderedPageBreak/>
              <w:t>ветеранов боевых действий, инвалидов и семей, имеющих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обеспечение жильем инвалидов, ветеранов </w:t>
            </w:r>
            <w:r>
              <w:lastRenderedPageBreak/>
              <w:t>боевых действий и семей, имеющих детей-инвалидов, в порядке, предусмотренном нормативными правовыми актами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количество ветеранов боевых действий, </w:t>
            </w:r>
            <w:r>
              <w:lastRenderedPageBreak/>
              <w:t>ветеранов Великой Отечественной войны, членов семей погибших (умерших) инвалидов и участников Великой Отечественной войны, инвалидов и семей, имеющих детей-инвалидов, улучшивших жилищные условия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1.3 "Создание условий для развития жилищного строительства на вовлекаемых в гражданский оборот находящихся в федеральной собственности земельных участках"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вовлечены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содействии развитию жилищного строительства" в гражданский оборот земельные участки для жилищного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условий для развития жилищного строительства на вовлекаемых в гражданский оборот земельных участках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жилья;</w:t>
            </w:r>
          </w:p>
          <w:p w:rsidR="00346D25" w:rsidRDefault="00346D25">
            <w:pPr>
              <w:pStyle w:val="ConsPlusNormal"/>
            </w:pPr>
            <w:r>
              <w:t>количество единиц жилья, введенных в эксплуатацию;</w:t>
            </w:r>
          </w:p>
          <w:p w:rsidR="00346D25" w:rsidRDefault="00346D25">
            <w:pPr>
              <w:pStyle w:val="ConsPlusNormal"/>
            </w:pPr>
            <w:r>
              <w:t>коэффициент доступности жилья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1.4 "Формирование механизмов долгосрочного финансирования ипотечного жилищного кредитования"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обеспечено развитие механизмов долгосрочного финансирования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рефинансирование ипотечных кредитов, формирование механизмов долгосрочного финансирования ипотечного жилищного кредитования, реализация специальных ипотечных программ и последующее рефинансирование кредитов, выданных в рамках указанных программ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предоставленных ипотечных жилищных кредитов;</w:t>
            </w:r>
          </w:p>
          <w:p w:rsidR="00346D25" w:rsidRDefault="00346D25">
            <w:pPr>
              <w:pStyle w:val="ConsPlusNormal"/>
            </w:pPr>
            <w:r>
              <w:t>объем выданных ипотечных жилищных кредитов;</w:t>
            </w:r>
          </w:p>
          <w:p w:rsidR="00346D25" w:rsidRDefault="00346D25">
            <w:pPr>
              <w:pStyle w:val="ConsPlusNormal"/>
            </w:pPr>
            <w:r>
              <w:t>превышение среднего уровня процентной ставки по ипотечному жилищному кредиту (в рублях) над индексом потребительских цен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1.5 "Поддержка рынка доступного арендного жилья и развитие некоммерческого жилищного фонда для граждан, имеющих невысокий уровень дохода"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созданы условия для развития рынка доступного арендного жилья и формирования некоммерческого жилищного фонда для граждан, имеющих невысокий уровень дохода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снижение законодательных ограничений для развития рынка арендного жилья;</w:t>
            </w:r>
          </w:p>
          <w:p w:rsidR="00346D25" w:rsidRDefault="00346D25">
            <w:pPr>
              <w:pStyle w:val="ConsPlusNormal"/>
            </w:pPr>
            <w:r>
              <w:t>предоставление налоговых и финансовых инструментов для поддержки рынка арендного жилья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жилья;</w:t>
            </w:r>
          </w:p>
          <w:p w:rsidR="00346D25" w:rsidRDefault="00346D25">
            <w:pPr>
              <w:pStyle w:val="ConsPlusNormal"/>
            </w:pPr>
            <w:r>
              <w:t>количество единиц жилья, введенных в эксплуатацию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1.6 "Повышение привлекательности инвестиций для граждан Российской Федерации в строительство жилья за счет повышения уровня государственных гарантий в долевом строительстве"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обеспечена привлекательность инвестиций для граждан Российской Федерации в жилищное строительство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совершенствование законодательного регулирования в целях развития жилищного строительства путем повышения гарантий прав граждан Российской Федерации, осуществляющих инвестиции в строительство жилья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жилья;</w:t>
            </w:r>
          </w:p>
          <w:p w:rsidR="00346D25" w:rsidRDefault="00346D25">
            <w:pPr>
              <w:pStyle w:val="ConsPlusNormal"/>
            </w:pPr>
            <w:r>
              <w:t>количество единиц жилья, введенных в эксплуатацию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1.7 "Восстановление и (или) проведение капитального ремонта жилищного фонда (переселение граждан из жилищного фонда), поврежденного (признанного непригодным для проживания) вследствие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оказана государственная поддержка гражданам, жилые помещения которых были утрачены или повреждены в результате чрезвычайных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предоставление межбюджетных трансфертов из федерального бюджета бюджетам субъектов Российской Федерации на оказание мер поддержки гражданам, пострадавшим в результате чрезвычайных ситуаций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1.8 "Оказание государственной поддержки гражданам, признанным пострадавшими в результате крупномасштабного наводнения в августе - сентябре 2013 г."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2014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оказана государственная поддержка гражданам, чьи жилые помещения были разрушены или повреждены в результате крупномасштабного наводнения в августе - сентябре 2013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предоставление иных межбюджетных трансфертов из федерального бюджета бюджетам субъектов Российской Федерации на исполнение судебных решений по оказанию мер поддержки гражданам, признанным пострадавшими в результате крупномасштабного наводнения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1.9 "Иные мероприятия жилищной политики, направленные на продолжение реализации федеральной целевой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2015 - 2020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продолжена реализация основных направлений государственной жилищной политики, предусмотренных федеральной целевой </w:t>
            </w:r>
            <w:hyperlink r:id="rId7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"Жилище" на 2015 - 2020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жильем молодых семей;</w:t>
            </w:r>
          </w:p>
          <w:p w:rsidR="00346D25" w:rsidRDefault="00346D25">
            <w:pPr>
              <w:pStyle w:val="ConsPlusNormal"/>
            </w:pPr>
            <w:r>
              <w:t>выполнение государственных обязательств по обеспечению жильем категорий граждан, установленных федеральным законодательством;</w:t>
            </w:r>
          </w:p>
          <w:p w:rsidR="00346D25" w:rsidRDefault="00346D25">
            <w:pPr>
              <w:pStyle w:val="ConsPlusNormal"/>
            </w:pPr>
            <w:r>
              <w:t>обеспечение жильем отдельных категорий граждан на основании решений Президента Российской Федерации и Правительства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о праве на приобретение (строительство) жилья;</w:t>
            </w:r>
          </w:p>
          <w:p w:rsidR="00346D25" w:rsidRDefault="00346D25">
            <w:pPr>
              <w:pStyle w:val="ConsPlusNormal"/>
            </w:pPr>
            <w:r>
              <w:t>количество семей граждан, относящихся к категориям, установленным федеральным законодательством, улучшивших жилищные условия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"Переселение граждан из закрытых административно-территориальных образований"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Минфин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 xml:space="preserve">1 января </w:t>
            </w:r>
            <w:r>
              <w:lastRenderedPageBreak/>
              <w:t>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переселение из закрытых </w:t>
            </w:r>
            <w:r>
              <w:lastRenderedPageBreak/>
              <w:t>административно-территориальных образований граждан, утративших производственную, служебную связь с организациями и (или) объектами, расположенными на территории закрытого административно-территориального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обеспечение жильем за </w:t>
            </w:r>
            <w:r>
              <w:lastRenderedPageBreak/>
              <w:t>пределами закрытого административно-территориального образования граждан, утративших производственную и служебную связь с организациями и (или) объектами, расположенными на его территории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lastRenderedPageBreak/>
              <w:t>Подпрограмма 2 "Создание условий для обеспечения качественными услугами жилищно-коммунального хозяйства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2.1 "Содействие проведению капитального ремонта многоквартирных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увеличен объем капитально отремонтированных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софинансирование в период 2015 - 2017 годов региональных программ капитального ремонта многоквартирных домов за счет средств Фонда содействия реформированию жилищно-коммунального хозяйства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общая площадь многоквартирных домов, в отношении которых проведен капитальный ремонт в установленный срок в рамках реализации региональных программ капитального ремонта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2.2 "Приоритетный </w:t>
            </w:r>
            <w:hyperlink r:id="rId73" w:history="1">
              <w:r>
                <w:rPr>
                  <w:color w:val="0000FF"/>
                </w:rPr>
                <w:t>проект</w:t>
              </w:r>
            </w:hyperlink>
            <w:r>
              <w:t xml:space="preserve"> "Обеспечение качества жилищно-коммунальных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 октября 2016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 февраля 2021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обеспечено повышение качества жилищно-коммунальных услуг, снижена аварийность на объектах коммунальной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обеспечение на территории всех субъектов Российской Федерации доступа потребителей к государственной информационной системе жилищно-коммунального </w:t>
            </w:r>
            <w:r>
              <w:lastRenderedPageBreak/>
              <w:t>хозяйства;</w:t>
            </w:r>
          </w:p>
          <w:p w:rsidR="00346D25" w:rsidRDefault="00346D25">
            <w:pPr>
              <w:pStyle w:val="ConsPlusNormal"/>
            </w:pPr>
            <w:r>
              <w:t>разработка и утверждение единого стандарта осуществления деятельности по управлению многоквартирными домами;</w:t>
            </w:r>
          </w:p>
          <w:p w:rsidR="00346D25" w:rsidRDefault="00346D25">
            <w:pPr>
              <w:pStyle w:val="ConsPlusNormal"/>
            </w:pPr>
            <w:r>
              <w:t>создание и внедрение системы оценки качества жилищно-коммунальных услуг;</w:t>
            </w:r>
          </w:p>
          <w:p w:rsidR="00346D25" w:rsidRDefault="00346D25">
            <w:pPr>
              <w:pStyle w:val="ConsPlusNormal"/>
            </w:pPr>
            <w:r>
              <w:t>повышение инвестиционной привлекательности отрасли жилищно-коммунального хозяйства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доля внебюджетных средств в общем объеме капитальных вложений в системы теплоснабжения, водоснабжения, водоотведения и очистки сточных вод;</w:t>
            </w:r>
          </w:p>
          <w:p w:rsidR="00346D25" w:rsidRDefault="00346D25">
            <w:pPr>
              <w:pStyle w:val="ConsPlusNormal"/>
            </w:pPr>
            <w:r>
              <w:lastRenderedPageBreak/>
              <w:t>темп роста количества заключенных концессионных соглашений в отношении объектов коммунальной инфраструктуры к общему количеству таких соглашений, заключенных по состоянию на конец предыдущего года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2.3 "Реализация проекта Международного банка реконструкции и развития "Реформа жилищно-коммунального хозяйства в России"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оказано техническое содействия при реализации Соглашения между Российской Федерацией и Международным банком реконструкции и развития о займе для финансирования проекта "Реформа жилищно-коммунального хозяйства в России"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поддержка реализации программ реформирования жилищно-коммунального хозяйства в средних по численности городах на основе оказания технического содействия при реализации Соглашения между Российской Федерацией и Международным банком реконструкции и развития о займе для финансирования проекта "Реформа жилищно-</w:t>
            </w:r>
            <w:r>
              <w:lastRenderedPageBreak/>
              <w:t>коммунального хозяйства в России"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доля расходов на оплату жилищно-коммунальных услуг в семейном бюджете, не более;</w:t>
            </w:r>
          </w:p>
          <w:p w:rsidR="00346D25" w:rsidRDefault="00346D25">
            <w:pPr>
              <w:pStyle w:val="ConsPlusNormal"/>
            </w:pPr>
            <w:r>
              <w:t>темп роста количества заключенных концессионных соглашений в отношении объектов коммунальной инфраструктуры к общему количеству таких соглашений, заключенных по состоянию на конец предыдущего года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Основное мероприятие 2.4 "Приоритетный </w:t>
            </w:r>
            <w:hyperlink r:id="rId74" w:history="1">
              <w:r>
                <w:rPr>
                  <w:color w:val="0000FF"/>
                </w:rPr>
                <w:t>проект</w:t>
              </w:r>
            </w:hyperlink>
            <w:r>
              <w:t xml:space="preserve">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 ноября 2016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 февраля 2021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созданы условия для системного повышения качества и комфорта городской среды на всей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софинансирование первоочередных мероприятий региональных и муниципальных программ благоустройства, разработанных в соответствии с федеральными методическими рекомендациями;</w:t>
            </w:r>
          </w:p>
          <w:p w:rsidR="00346D25" w:rsidRDefault="00346D25">
            <w:pPr>
              <w:pStyle w:val="ConsPlusNormal"/>
            </w:pPr>
            <w:r>
              <w:t>отбор лучших практик по реализации проектов благоустройства;</w:t>
            </w:r>
          </w:p>
          <w:p w:rsidR="00346D25" w:rsidRDefault="00346D25">
            <w:pPr>
              <w:pStyle w:val="ConsPlusNormal"/>
            </w:pPr>
            <w:r>
              <w:t>разработка и внедрение системы оценки качества городской среды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показатели установлены паспортом приоритетного проекта, утвержденным Советом при Президенте Российской Федерации по стратегическому развитию и приоритетным проектам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2.5 "Подготовка коммунальной инфраструктуры, обеспечивающей функционирование спортивных объектов, в рамках проведения в 2018 году в Российской Федерации чемпионата мира по футболу"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2014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обеспечено функционирование спортивных объектов к чемпионату мира по футболу 2018 года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софинансирование строительства и реконструкции объектов капитального строительства коммунальной инфраструктуры в отдельных субъектах Российской Федерации в целях обеспечения подготовки и проведения в 2018 году в Российской Федерации чемпионата </w:t>
            </w:r>
            <w:r>
              <w:lastRenderedPageBreak/>
              <w:t>мира по футболу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2.6 "Содействие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предоставлены субсидии на строительство и реконструкцию объектов коммунальной инфраструктуры и инженерной инфраструктуры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софинансирование реконструкции и строительства объектов коммунальной и инженерной инфраструктуры государственной собственности субъектов Российской Федерации (муниципальной собственности), не включенных в долгосрочные (федеральные) целевые программы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темп изменения объема потребления холодной и горячей воды населением и финансируемыми из бюджета организациями по сравнению с предшествующим годом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2.7 "Повышение устойчивости жилых домов, основных объектов и систем жизнеобеспечения в сейсмических районах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снижен риск возникновения чрезвычайных ситуаций в результате землетрясений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продолжение реализации мероприятий федеральной целевой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после ее завершения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2.8 "Содействие обустройству мест массового отдыха </w:t>
            </w:r>
            <w:r>
              <w:lastRenderedPageBreak/>
              <w:t>населения (городских парков)"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реализованы мероприятия по благоустройству городских парков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софинансирование мероприятий по благоустройству городских </w:t>
            </w:r>
            <w:r>
              <w:lastRenderedPageBreak/>
              <w:t>парков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2.9 "Поддержка отдельных категорий граждан по оплате жилищно-коммунальных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оказана поддержка по оплате жилищно-коммунальных услуг гражданам с невысоким уровнем дохода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предоставление отдельным категориям граждан компенсации оплаты взноса на капитальный ремонт общего имущества в многоквартирном доме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доля расходов на оплату жилищно-коммунальных услуг в семейном бюджете, не более;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"Оказание поддержки бюджетам субъектов Российской Федерации на софинансирование мероприятий региональных программ модернизации систем коммунальной инфраструктуры"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улучшение состояния систем коммунальной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совершенствование нормативной правовой базы, предоставление субсидий бюджетам субъектов Российской Федерации на софинансирование мероприятий региональных программ модернизации системы коммунальной инфраструктуры из средств Фонда содействия реформированию жилищно-коммунального строительства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доля расходов на оплату жилищно-коммунальных услуг в семейном бюджете, не более;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"Содействие проведению капитального ремонта (в части ремонта крыш и фасадов) многоквартирных домов для подготовки и </w:t>
            </w:r>
            <w:r>
              <w:lastRenderedPageBreak/>
              <w:t>проведения XXVII Всемирной летней универсиады 2013 года в г. Казани"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Минрегион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повышение качества внешнего облика отдельных зданий в г. Казани к проведению XXVII Всемирной летней универсиады 2013 года в г. </w:t>
            </w:r>
            <w:r>
              <w:lastRenderedPageBreak/>
              <w:t>Казани, улучшение состояния крыш и фасадов отдельных многоквартирных домов в г. Казани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софинансирование капитального ремонта (в части ремонта крыш и фасадов) многоквартирных домов в г. Казани в рамках </w:t>
            </w:r>
            <w:r>
              <w:lastRenderedPageBreak/>
              <w:t>мероприятий по улучшению внешнего облика города к проведению XXVII Всемирной летней универсиады 2013 года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lastRenderedPageBreak/>
              <w:t>Подпрограмма 3 "Обеспечение реализации государственной программы"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3.1 "Обеспечение функций центрального аппарата Минстроя России"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повышено качество управления реализацией государственной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деятельности центрального аппарата Минстроя России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уникальных посетителей официального сайта Минстроя России в информационно-телекоммуникационной сети "Интернет"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3.2 "Обеспечение устойчивого развития жилищного сектора и инфраструктуры населенных пунктов (Программа ООН "ХАБИТАТ")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обеспечено устойчивое развитие жилищного сектора и инфраструктуры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обеспечение устойчивого развития жилищного сектора и инфраструктуры населенных пунктов в рамках реализации Соглашения между Министерством регионального развития Российской Федерации и Программой ООН "ХАБИТАТ"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3.3 "Совершенствование системы технического регулирования в строительной сфере"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повышены качество и эффективность системы государственного ценообразования, технического регулирования и контроля в сфере строительства и </w:t>
            </w:r>
            <w:r>
              <w:lastRenderedPageBreak/>
              <w:t>градостроительства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разработка прогнозных индексов изменения сметной стоимости работ, осуществляемых в градостроительной и инвестиционно-строительной сферах, </w:t>
            </w:r>
            <w:r>
              <w:lastRenderedPageBreak/>
              <w:t>проведение экспертизы проектов сметных нормативов в градостроительной сфере деятельности;</w:t>
            </w:r>
          </w:p>
          <w:p w:rsidR="00346D25" w:rsidRDefault="00346D25">
            <w:pPr>
              <w:pStyle w:val="ConsPlusNormal"/>
            </w:pPr>
            <w:r>
              <w:t>разработка, экспертиза и утверждение нормативных документов в сфере строительства, выполнение работ, обеспечивающих определение нормируемых параметров, содержащихся в них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показатели не установлены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"Премирование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Минрегион России, Минстрой России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повышение уровня благоустроенности городских 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проведение конкурса "Самое благоустроенное городское (сельское) поселение России" и премирование победителей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показатели не установлены</w:t>
            </w:r>
          </w:p>
        </w:tc>
      </w:tr>
    </w:tbl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right"/>
        <w:outlineLvl w:val="1"/>
      </w:pPr>
      <w:r>
        <w:t>Приложение N 2</w:t>
      </w:r>
    </w:p>
    <w:p w:rsidR="00346D25" w:rsidRDefault="00346D25">
      <w:pPr>
        <w:pStyle w:val="ConsPlusNormal"/>
        <w:jc w:val="right"/>
      </w:pPr>
      <w:r>
        <w:t>к государственной программе</w:t>
      </w:r>
    </w:p>
    <w:p w:rsidR="00346D25" w:rsidRDefault="00346D25">
      <w:pPr>
        <w:pStyle w:val="ConsPlusNormal"/>
        <w:jc w:val="right"/>
      </w:pPr>
      <w:r>
        <w:t>Российской Федерации "Обеспечение</w:t>
      </w:r>
    </w:p>
    <w:p w:rsidR="00346D25" w:rsidRDefault="00346D25">
      <w:pPr>
        <w:pStyle w:val="ConsPlusNormal"/>
        <w:jc w:val="right"/>
      </w:pPr>
      <w:r>
        <w:t>доступным и комфортным жильем</w:t>
      </w:r>
    </w:p>
    <w:p w:rsidR="00346D25" w:rsidRDefault="00346D25">
      <w:pPr>
        <w:pStyle w:val="ConsPlusNormal"/>
        <w:jc w:val="right"/>
      </w:pPr>
      <w:r>
        <w:t>и коммунальными услугами граждан</w:t>
      </w:r>
    </w:p>
    <w:p w:rsidR="00346D25" w:rsidRDefault="00346D25">
      <w:pPr>
        <w:pStyle w:val="ConsPlusNormal"/>
        <w:jc w:val="right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</w:pPr>
      <w:bookmarkStart w:id="6" w:name="P868"/>
      <w:bookmarkEnd w:id="6"/>
      <w:r>
        <w:t>СВЕДЕНИЯ</w:t>
      </w:r>
    </w:p>
    <w:p w:rsidR="00346D25" w:rsidRDefault="00346D25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346D25" w:rsidRDefault="00346D25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346D25" w:rsidRDefault="00346D25">
      <w:pPr>
        <w:pStyle w:val="ConsPlusTitle"/>
        <w:jc w:val="center"/>
      </w:pPr>
      <w:r>
        <w:t>ЖИЛЬЕМ И КОММУНАЛЬНЫМИ УСЛУГАМИ ГРАЖДАН РОССИЙСКОЙ</w:t>
      </w:r>
    </w:p>
    <w:p w:rsidR="00346D25" w:rsidRDefault="00346D25">
      <w:pPr>
        <w:pStyle w:val="ConsPlusTitle"/>
        <w:jc w:val="center"/>
      </w:pPr>
      <w:r>
        <w:t>ФЕДЕРАЦИИ" И ИХ ЗНАЧЕНИЯХ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13"/>
        <w:gridCol w:w="1534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9"/>
      </w:tblGrid>
      <w:tr w:rsidR="00346D25"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00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346D25"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2025 год</w:t>
            </w:r>
          </w:p>
        </w:tc>
      </w:tr>
      <w:tr w:rsidR="00346D25"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/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1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>Государственная программа "Обеспечение доступным и комфортным жильем и коммунальными услугами граждан Российской Федерации"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Годовой объем ввода жилья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млн. кв. метров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единиц жилья, введенных в эксплуатацию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единиц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1720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1790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1850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1915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1980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Коэффициент доступности жилья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2,4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2,4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2,3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2,3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3"/>
            </w:pPr>
            <w:r>
              <w:t>Подпрограмма 1 "Создание условий для обеспечения доступным и комфортным жильем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Общая площадь аварийного жилищного фонда, из которого должно быть осуществлено переселение граждан (без учета </w:t>
            </w:r>
            <w:r>
              <w:lastRenderedPageBreak/>
              <w:t>индивидуальных жилых домов)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млн. кв. метров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&lt;*&gt;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Количество ветеранов боевых действий, инвалидов и семей, имеющих детей инвалидов, улучшивших жилищные условия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человек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человек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штук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Объем выданных ипотечных жилищных кредитов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трлн. рублей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4,5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Превышение среднего уровня процентной ставки по ипотечному жилищному кредиту </w:t>
            </w:r>
            <w:r>
              <w:lastRenderedPageBreak/>
              <w:t>(в рублях) над индексом потребительских цен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процентных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Госстрой, 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2,2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3"/>
            </w:pPr>
            <w:r>
              <w:lastRenderedPageBreak/>
              <w:t>Подпрограмма 2 "Создание условий для обеспечения качественными услугами жилищно-коммунального хозяйства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Темп изменения объема потребления холодной и горячей воды населением и финансируемыми из бюджета организациями по сравнению с предшествующим годом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процентов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Доля расходов на оплату жилищно-коммунальных услуг в семейном доходе, не более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процентов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Темп роста количества заключенных концессионных соглашений в отношении объектов коммунальной инфраструктуры к общему количеству таких соглашений, заключенных по состоянию на конец </w:t>
            </w:r>
            <w:r>
              <w:lastRenderedPageBreak/>
              <w:t>предыдущего года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Общая площадь капитально отремонтированных жилых помещений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млн. кв. метров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Доля внебюджетных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процентов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3"/>
            </w:pPr>
            <w:r>
              <w:t>Подпрограмма 3 "Обеспечение реализации государственной программы"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уникальных посетителей официального сайта Минстроя России в информационно-телекоммуникационной сети "Интернет"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Количество молодых семей, получивших свидетельства о праве на получение социальной выплаты на приобретение </w:t>
            </w:r>
            <w:r>
              <w:lastRenderedPageBreak/>
              <w:t>(строительство) жилого помещения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тыс. семей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19,36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Объем ввода жилья в рамках подпрограммы "Стимулирование программ развития жилищного строительства субъектов Российской Федерации"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млн. кв. метров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Количество семей граждан, относящихся к категориям, установленным федеральным законодательством, улучшивших жилищные условия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тыс. семей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</w:tbl>
    <w:p w:rsidR="00346D25" w:rsidRDefault="00346D25">
      <w:pPr>
        <w:sectPr w:rsidR="00346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  <w:r>
        <w:t>--------------------------------</w:t>
      </w:r>
    </w:p>
    <w:p w:rsidR="00346D25" w:rsidRDefault="00346D25">
      <w:pPr>
        <w:pStyle w:val="ConsPlusNormal"/>
        <w:spacing w:before="220"/>
        <w:ind w:firstLine="540"/>
        <w:jc w:val="both"/>
      </w:pPr>
      <w:r>
        <w:t>&lt;*&gt; Значения показателя на 2018 - 2020 годы будут установлены после определения Правительством Российской Федерации механизма переселения граждан из аварийного жилого фонда на период после 2017 года.</w:t>
      </w: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right"/>
        <w:outlineLvl w:val="1"/>
      </w:pPr>
      <w:r>
        <w:t>Приложение N 3</w:t>
      </w:r>
    </w:p>
    <w:p w:rsidR="00346D25" w:rsidRDefault="00346D25">
      <w:pPr>
        <w:pStyle w:val="ConsPlusNormal"/>
        <w:jc w:val="right"/>
      </w:pPr>
      <w:r>
        <w:t>к государственной программе</w:t>
      </w:r>
    </w:p>
    <w:p w:rsidR="00346D25" w:rsidRDefault="00346D25">
      <w:pPr>
        <w:pStyle w:val="ConsPlusNormal"/>
        <w:jc w:val="right"/>
      </w:pPr>
      <w:r>
        <w:t>Российской Федерации "Обеспечение</w:t>
      </w:r>
    </w:p>
    <w:p w:rsidR="00346D25" w:rsidRDefault="00346D25">
      <w:pPr>
        <w:pStyle w:val="ConsPlusNormal"/>
        <w:jc w:val="right"/>
      </w:pPr>
      <w:r>
        <w:t>доступным и комфортным жильем</w:t>
      </w:r>
    </w:p>
    <w:p w:rsidR="00346D25" w:rsidRDefault="00346D25">
      <w:pPr>
        <w:pStyle w:val="ConsPlusNormal"/>
        <w:jc w:val="right"/>
      </w:pPr>
      <w:r>
        <w:t>и коммунальными услугами граждан</w:t>
      </w:r>
    </w:p>
    <w:p w:rsidR="00346D25" w:rsidRDefault="00346D25">
      <w:pPr>
        <w:pStyle w:val="ConsPlusNormal"/>
        <w:jc w:val="right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</w:pPr>
      <w:bookmarkStart w:id="7" w:name="P1259"/>
      <w:bookmarkEnd w:id="7"/>
      <w:r>
        <w:t>СВЕДЕНИЯ</w:t>
      </w:r>
    </w:p>
    <w:p w:rsidR="00346D25" w:rsidRDefault="00346D25">
      <w:pPr>
        <w:pStyle w:val="ConsPlusTitle"/>
        <w:jc w:val="center"/>
      </w:pPr>
      <w:r>
        <w:t>ОБ ОСНОВНЫХ ПЛАНИРУЕМЫХ МЕРАХ ПРАВОВОГО РЕГУЛИРОВАНИЯ</w:t>
      </w:r>
    </w:p>
    <w:p w:rsidR="00346D25" w:rsidRDefault="00346D25">
      <w:pPr>
        <w:pStyle w:val="ConsPlusTitle"/>
        <w:jc w:val="center"/>
      </w:pPr>
      <w:r>
        <w:t>В СФЕРЕ РЕАЛИЗАЦИИ ГОСУДАРСТВЕННОЙ ПРОГРАММЫ РОССИЙСКОЙ</w:t>
      </w:r>
    </w:p>
    <w:p w:rsidR="00346D25" w:rsidRDefault="00346D25">
      <w:pPr>
        <w:pStyle w:val="ConsPlusTitle"/>
        <w:jc w:val="center"/>
      </w:pPr>
      <w:r>
        <w:t>ФЕДЕРАЦИИ "ОБЕСПЕЧЕНИЕ ДОСТУПНЫМ И КОМФОРТНЫМ ЖИЛЬЕМ</w:t>
      </w:r>
    </w:p>
    <w:p w:rsidR="00346D25" w:rsidRDefault="00346D25">
      <w:pPr>
        <w:pStyle w:val="ConsPlusTitle"/>
        <w:jc w:val="center"/>
      </w:pPr>
      <w:r>
        <w:t>И КОММУНАЛЬНЫМИ УСЛУГАМИ ГРАЖДАН</w:t>
      </w:r>
    </w:p>
    <w:p w:rsidR="00346D25" w:rsidRDefault="00346D25">
      <w:pPr>
        <w:pStyle w:val="ConsPlusTitle"/>
        <w:jc w:val="center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3686"/>
        <w:gridCol w:w="1871"/>
        <w:gridCol w:w="2438"/>
        <w:gridCol w:w="2381"/>
      </w:tblGrid>
      <w:tr w:rsidR="00346D2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Проект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Основные положения проекта правового акта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Срок внесения в Правительство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Ответственный за разработку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Связь с основным мероприятием, ведомственной целевой программой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>Подпрограмма 1 "Создание условий для обеспечения доступным и комфортным жильем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1. Федеральный закон о внесении изменений в Федеральный 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</w:t>
            </w:r>
            <w:r>
              <w:lastRenderedPageBreak/>
              <w:t>содействии развитию жилищного строительства" и отдельные законодательные акты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регулирование залога паев жилищно-строительных кооперативов в целях создания </w:t>
            </w:r>
            <w:r>
              <w:lastRenderedPageBreak/>
              <w:t>условий для кредитования граждан-членов таких кооперативов;</w:t>
            </w:r>
          </w:p>
          <w:p w:rsidR="00346D25" w:rsidRDefault="00346D25">
            <w:pPr>
              <w:pStyle w:val="ConsPlusNormal"/>
            </w:pPr>
            <w:r>
              <w:t>совершенствование порядка проведения единым институтом развития аукционов с земельными участками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основное мероприятие 1.3, основное мероприятие 1.4, </w:t>
            </w:r>
            <w:r>
              <w:lastRenderedPageBreak/>
              <w:t>основное мероприятие 1.5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2. Федеральный закон о публично-правовой компании по защите прав граждан - участников долевого строительства и внесении изменений в отдельные законодательные акты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создание публично-правовой компании по защите прав граждан - участников долевого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1.6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3. Постановление Правительства Российской Федерации о защите прав граждан - участников долевого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утверждение правил размещения и инвестирования средств фонда, который формируется за счет обязательных отчислений (взносов) застройщиков, привлекающих для строительства (создания) многоквартирных домов и (или) иных объектов недвижимости денежные средства участников долевого строительства;</w:t>
            </w:r>
          </w:p>
          <w:p w:rsidR="00346D25" w:rsidRDefault="00346D25">
            <w:pPr>
              <w:pStyle w:val="ConsPlusNormal"/>
            </w:pPr>
            <w:r>
              <w:t xml:space="preserve">утверждение правил осуществления обязательных отчислений (взносов) застройщиков в фонд, средства которого формируются за счет обязательных отчислений (взносов) застройщиков, привлекающих для строительства (создания) многоквартирных домов и (или) </w:t>
            </w:r>
            <w:r>
              <w:lastRenderedPageBreak/>
              <w:t>иных объектов недвижимости денежные средства участников долевого строительства, а также использования средств указанного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>ФНС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1.6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lastRenderedPageBreak/>
              <w:t>Подпрограмма 2 "Создание условий для обеспечения качественными услугами ЖКХ граждан России"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4. Постановление Правительства Российской Федерации о внесении изменений в </w:t>
            </w:r>
            <w:hyperlink r:id="rId7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проведении конкурса по отбору российских кредитных организаций для открытия счетов региональным оператором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уточнение перечня требований к кредитным организациям для открытия счетов региональным оператором, осуществляющим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>ФАС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2.1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5. Постановление Правительства Российской Федерации о внесении изменений в </w:t>
            </w:r>
            <w:hyperlink r:id="rId7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</w:t>
            </w:r>
            <w:r>
              <w:lastRenderedPageBreak/>
              <w:t>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установление порядка аудита и контроля в сфере привлечения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ФАС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2.1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6. Постановление Правительства Российской Федерации о внесении изменений в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декабря 2015 г. N 1451 "О предоставлении финансовой поддержки за счет государственной корпорации - Фонда содействия реформированию жилищно-коммунального хозяйства на модернизацию систем коммунальной инфраструктуры"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утверждение правил предоставления субсидий из федерального бюджета российским кредитным организациям на возмещение недополученных доходов по кредитам, выданным ресурсоснабжающим организациям на реализацию проектов по строительству и модернизации систем коммунальной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2.1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государственной программы"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7. Постановление Правительства Российской Федерации о внесении изменений в некоторые акты Правительства Российской Федерации в части проведения проверки достоверности определения сметной стоимости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установление порядка проведения проверки достоверности определения сметной стоимости объектов капитального строительства в случаях, предусмотренных </w:t>
            </w:r>
            <w:hyperlink r:id="rId81" w:history="1">
              <w:r>
                <w:rPr>
                  <w:color w:val="0000FF"/>
                </w:rPr>
                <w:t>частью 1 статьи 8.3</w:t>
              </w:r>
            </w:hyperlink>
            <w:r>
              <w:t xml:space="preserve"> Градостроительного кодекса Российской Федерации;</w:t>
            </w:r>
          </w:p>
          <w:p w:rsidR="00346D25" w:rsidRDefault="00346D25">
            <w:pPr>
              <w:pStyle w:val="ConsPlusNormal"/>
            </w:pPr>
            <w:r>
              <w:t xml:space="preserve">установление особенностей проведения проверки достоверности определения сметной стоимости в случае внесения изменений в </w:t>
            </w:r>
            <w:r>
              <w:lastRenderedPageBreak/>
              <w:t>проектную документацию, в результате которых сметная стоимость объекта капитального строительства изменилась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>ФАС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3.3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8. Постановление Правительства Российской Федерации об утверждении порядка мониторинга цен строительных ресурсов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утверждение порядка мониторинга цен строительных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>ФАС России,</w:t>
            </w:r>
          </w:p>
          <w:p w:rsidR="00346D25" w:rsidRDefault="00346D25">
            <w:pPr>
              <w:pStyle w:val="ConsPlusNormal"/>
            </w:pPr>
            <w:r>
              <w:t>Росстат,</w:t>
            </w:r>
          </w:p>
          <w:p w:rsidR="00346D25" w:rsidRDefault="00346D25">
            <w:pPr>
              <w:pStyle w:val="ConsPlusNormal"/>
            </w:pPr>
            <w:r>
              <w:t>Минтранс России,</w:t>
            </w:r>
          </w:p>
          <w:p w:rsidR="00346D25" w:rsidRDefault="00346D25">
            <w:pPr>
              <w:pStyle w:val="ConsPlusNormal"/>
            </w:pPr>
            <w:r>
              <w:t>Минпромторг России,</w:t>
            </w:r>
          </w:p>
          <w:p w:rsidR="00346D25" w:rsidRDefault="00346D25">
            <w:pPr>
              <w:pStyle w:val="ConsPlusNormal"/>
            </w:pPr>
            <w:r>
              <w:t>ФТС России,</w:t>
            </w:r>
          </w:p>
          <w:p w:rsidR="00346D25" w:rsidRDefault="00346D25">
            <w:pPr>
              <w:pStyle w:val="ConsPlusNormal"/>
            </w:pPr>
            <w:r>
              <w:t>Росморречфлот,</w:t>
            </w:r>
          </w:p>
          <w:p w:rsidR="00346D25" w:rsidRDefault="00346D25">
            <w:pPr>
              <w:pStyle w:val="ConsPlusNormal"/>
            </w:pPr>
            <w:r>
              <w:t>Росавиация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3.3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9. Постановление Правительства Российской Федерации о федеральной государственной информационной системе ценообразования в строительстве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порядок создания и эксплуатации федеральной государственной информационной системы ценообразования в строительстве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России,</w:t>
            </w:r>
          </w:p>
          <w:p w:rsidR="00346D25" w:rsidRDefault="00346D25">
            <w:pPr>
              <w:pStyle w:val="ConsPlusNormal"/>
            </w:pPr>
            <w:r>
              <w:t>ФАС России</w:t>
            </w:r>
          </w:p>
          <w:p w:rsidR="00346D25" w:rsidRDefault="00346D2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3.3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10. Постановление Правительства Российской Федерации об утверждении порядка разработки, утверждения, изменения и отмены строительных норм и строительных правил, их официального издания и распространения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утверждение порядка разработки, утверждения, изменения и отмены строительных норм и строительных правил, их официального издания и распространения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3.3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11. Постановление Правительства Российской Федерации об утверждении порядка формирования и ведения реестра документов по проектированию и строительству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утверждение порядка формирования и ведения реестра документов по проектированию и строительству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3.3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12. Постановление Правительства Российской Федерации о внесении изменений в федеральную целевую </w:t>
            </w:r>
            <w:hyperlink r:id="rId8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"Жилище" на 2015 - 2020 годы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приведение параметров финансирования в соответствие с федеральным законом о федеральном бюджете на текущий год и на плановый период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1.9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13. Постановление Правительства Российской Федерации о внесении изменений в федеральную целевую </w:t>
            </w:r>
            <w:hyperlink r:id="rId8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приведение параметров финансирования в соответствие с федеральным законом о федеральном бюджете на текущий год и на плановый период)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 квартал 2017 г.,</w:t>
            </w:r>
          </w:p>
          <w:p w:rsidR="00346D25" w:rsidRDefault="00346D25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России,</w:t>
            </w:r>
          </w:p>
          <w:p w:rsidR="00346D25" w:rsidRDefault="00346D25">
            <w:pPr>
              <w:pStyle w:val="ConsPlusNormal"/>
            </w:pPr>
            <w:r>
              <w:t>Минэкономразвития России,</w:t>
            </w:r>
          </w:p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both"/>
            </w:pPr>
            <w:r>
              <w:t>основное мероприятие 2.7</w:t>
            </w:r>
          </w:p>
        </w:tc>
      </w:tr>
    </w:tbl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</w:pPr>
    </w:p>
    <w:p w:rsidR="00346D25" w:rsidRDefault="00346D25">
      <w:pPr>
        <w:pStyle w:val="ConsPlusNormal"/>
        <w:jc w:val="right"/>
        <w:outlineLvl w:val="1"/>
      </w:pPr>
      <w:r>
        <w:t>Приложение N 4</w:t>
      </w:r>
    </w:p>
    <w:p w:rsidR="00346D25" w:rsidRDefault="00346D25">
      <w:pPr>
        <w:pStyle w:val="ConsPlusNormal"/>
        <w:jc w:val="right"/>
      </w:pPr>
      <w:r>
        <w:t>к государственной программе</w:t>
      </w:r>
    </w:p>
    <w:p w:rsidR="00346D25" w:rsidRDefault="00346D25">
      <w:pPr>
        <w:pStyle w:val="ConsPlusNormal"/>
        <w:jc w:val="right"/>
      </w:pPr>
      <w:r>
        <w:t>Российской Федерации "Обеспечение</w:t>
      </w:r>
    </w:p>
    <w:p w:rsidR="00346D25" w:rsidRDefault="00346D25">
      <w:pPr>
        <w:pStyle w:val="ConsPlusNormal"/>
        <w:jc w:val="right"/>
      </w:pPr>
      <w:r>
        <w:t>доступным и комфортным жильем</w:t>
      </w:r>
    </w:p>
    <w:p w:rsidR="00346D25" w:rsidRDefault="00346D25">
      <w:pPr>
        <w:pStyle w:val="ConsPlusNormal"/>
        <w:jc w:val="right"/>
      </w:pPr>
      <w:r>
        <w:t>и коммунальными услугами граждан</w:t>
      </w:r>
    </w:p>
    <w:p w:rsidR="00346D25" w:rsidRDefault="00346D25">
      <w:pPr>
        <w:pStyle w:val="ConsPlusNormal"/>
        <w:jc w:val="right"/>
      </w:pPr>
      <w:r>
        <w:t>Российской Федерации"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Title"/>
        <w:jc w:val="center"/>
      </w:pPr>
      <w:bookmarkStart w:id="8" w:name="P1394"/>
      <w:bookmarkEnd w:id="8"/>
      <w:r>
        <w:t>РЕСУРСНОЕ ОБЕСПЕЧЕНИЕ</w:t>
      </w:r>
    </w:p>
    <w:p w:rsidR="00346D25" w:rsidRDefault="00346D25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346D25" w:rsidRDefault="00346D25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346D25" w:rsidRDefault="00346D25">
      <w:pPr>
        <w:pStyle w:val="ConsPlusTitle"/>
        <w:jc w:val="center"/>
      </w:pPr>
      <w:r>
        <w:t>УСЛУГАМИ ГРАЖДАН РОССИЙСКОЙ ФЕДЕРАЦИИ" ЗА СЧЕТ БЮДЖЕТНЫХ</w:t>
      </w:r>
    </w:p>
    <w:p w:rsidR="00346D25" w:rsidRDefault="00346D25">
      <w:pPr>
        <w:pStyle w:val="ConsPlusTitle"/>
        <w:jc w:val="center"/>
      </w:pPr>
      <w:r>
        <w:t>АССИГНОВАНИЙ ФЕДЕРАЛЬНОГО БЮДЖЕТА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jc w:val="right"/>
      </w:pPr>
      <w:r>
        <w:t>(тыс. рублей)</w:t>
      </w: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57"/>
        <w:gridCol w:w="794"/>
        <w:gridCol w:w="454"/>
        <w:gridCol w:w="624"/>
        <w:gridCol w:w="510"/>
        <w:gridCol w:w="1309"/>
        <w:gridCol w:w="1474"/>
        <w:gridCol w:w="1309"/>
        <w:gridCol w:w="1309"/>
        <w:gridCol w:w="1309"/>
        <w:gridCol w:w="1309"/>
        <w:gridCol w:w="1474"/>
        <w:gridCol w:w="1587"/>
        <w:gridCol w:w="1309"/>
        <w:gridCol w:w="1309"/>
        <w:gridCol w:w="1309"/>
        <w:gridCol w:w="1309"/>
        <w:gridCol w:w="1309"/>
        <w:gridCol w:w="1309"/>
        <w:gridCol w:w="1309"/>
        <w:gridCol w:w="1315"/>
      </w:tblGrid>
      <w:tr w:rsidR="00346D25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Статус и наименование структурного элемента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Ответственный исполнитель, соисполнитель, государственный заказчик - координатор, участник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1558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346D25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 xml:space="preserve">2016 год </w:t>
            </w:r>
            <w:hyperlink w:anchor="P3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2025 год</w:t>
            </w:r>
          </w:p>
        </w:tc>
      </w:tr>
      <w:tr w:rsidR="00346D25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 xml:space="preserve">факт. </w:t>
            </w:r>
            <w:hyperlink w:anchor="P3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 xml:space="preserve">факт. </w:t>
            </w:r>
            <w:hyperlink w:anchor="P3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13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/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Государственная программа Российской Федерации "Обеспечение доступным и комфортным жильем и коммунальными </w:t>
            </w:r>
            <w:r>
              <w:lastRenderedPageBreak/>
              <w:t>услугами граждан Российской Федерации"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139187457,8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94691913,7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129949655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82315317,5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105861799,4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83301277,9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80313609,8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119360010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69504350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72560070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75768240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79136430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82636650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104744934,5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88958155,2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125375615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71672215,1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94340634,7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76974807,4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74015975,6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94866760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69504350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72560070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75768240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79136430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82636650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593520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515850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464265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405791,2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381646,6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369594,6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361560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530920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Следственный комитет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237500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186822,5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175706,6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170157,9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166458,8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244430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МЧС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396270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416356,5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138455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1466550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1541501,3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1092040,2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863765,9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812371,8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786718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769615,4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1130120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Минздрав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33221,5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36052,5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35063,5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379760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435176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360690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федеральное государственное бюджетное учреждение </w:t>
            </w:r>
            <w:r>
              <w:lastRenderedPageBreak/>
              <w:t>"Российская академия наук"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1290290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528191,3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ФАНО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1522270,9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102607,6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527221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2113758,7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9186722,8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10151439,7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29505690,8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Подпрограмма 1 "Создание условий для обеспечения доступным и комфортным жильем граждан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77654976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40990594,4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90657615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37086613,4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13282268,1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55807280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58258290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60831860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63534100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66371460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50068397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40489734,4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90657615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37086613,4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13282268,1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55807280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58258290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60831860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63534100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66371460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527221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27059358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1.1 "Переселение граждан из многоквартирных домов, признанных аварийными и подлежащими сносу и не входящих в действующие программы переселения"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42741566,2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24465067,8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69122010,9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23751603,8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6368177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1.2 </w:t>
            </w:r>
            <w:r>
              <w:lastRenderedPageBreak/>
              <w:t>"Обеспечение жильем отдельных категорий граждан", в том числе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34386188,8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15247670,5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12476987,6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6914091,1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Минстрой </w:t>
            </w:r>
            <w:r>
              <w:lastRenderedPageBreak/>
              <w:t>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7326830,8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15247670,5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12476987,6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6914091,1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27059358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ind w:left="170"/>
            </w:pPr>
            <w:r>
              <w:t>обеспечение жильем ветеранов Великой Отечественной войны, членов семей погибших (умерших) инвалидов и участников Великой Отечественной войны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30027188,8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12487000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10042896,5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4480000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7326830,8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12487000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10042896,5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4480000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22700358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ind w:left="170"/>
            </w:pPr>
            <w:r>
              <w:t>обеспечение жильем ветеранов боевых действий, инвалидов и семей, имеющих детей-инвалидов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2760670,5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2434091,1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2434091,1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2760670,5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2434091,1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2434091,1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6787000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1.3 "Создание условий для развития жилищного строительства на вовлекаемых в гражданский оборот находящихся в </w:t>
            </w:r>
            <w:r>
              <w:lastRenderedPageBreak/>
              <w:t>федеральной собственности земельных участках"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1.4 "Формирование механизмов долгосрочного финансирования ипотечного жилищного кредитования"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1.5 "Поддержка рынка доступного арендного жилья и развитие некоммерческого жилищного фонда для граждан, имеющих невысокий уровень дохода"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1.6 "Повышение привлекательности инвестиций в строительство жилья для граждан </w:t>
            </w:r>
            <w:r>
              <w:lastRenderedPageBreak/>
              <w:t>Российской Федерации за счет повышения уровня государственных гарантий в долевом строительстве"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1.7 "Восстановление и (или) проведение капитального ремонта жилищного фонда (переселение граждан из жилищного фонда), поврежденного (признанного непригодным для проживания) вследствие чрезвычайных ситуаций природного и техногенного характера"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1250000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5784939,4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858022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1.8 "Оказание государственной поддержки гражданам, признанным </w:t>
            </w:r>
            <w:r>
              <w:lastRenderedPageBreak/>
              <w:t>пострадавшими в результате крупномасштабного наводнения в августе - сентябре 2013 года"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1415666,6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502994,2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Основное мероприятие 1.9 "Иные мероприятия жилищной политики, направленные на продолжение реализации федеральной целевой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2015 - 2020 годы"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49020280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51471290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54044860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56747100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59584460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"Переселение граждан из закрытых административно-территориальных образований"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527221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Подпрограмма 2 "Создание условий для обеспечения качественными услугами жилищно-</w:t>
            </w:r>
            <w:r>
              <w:lastRenderedPageBreak/>
              <w:t>коммунального хозяйства граждан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14833372,8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10979947,3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5107968,5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3511407,3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35337126,7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24182432,6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23636056,4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27841990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11384080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11953280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12550950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13178500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13801420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12500000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10979947,3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5107968,5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3511407,3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35337126,7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24182432,6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23636056,4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27841990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11384080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11953280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12550950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13178500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13801420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Минрегион </w:t>
            </w:r>
            <w:r>
              <w:lastRenderedPageBreak/>
              <w:t>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2333372,8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2.1 "Содействие проведению капитального ремонта многоквартирных домов"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7746481,7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7746481,7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2.2 "Приоритетный </w:t>
            </w:r>
            <w:hyperlink r:id="rId87" w:history="1">
              <w:r>
                <w:rPr>
                  <w:color w:val="0000FF"/>
                </w:rPr>
                <w:t>проект</w:t>
              </w:r>
            </w:hyperlink>
            <w:r>
              <w:t xml:space="preserve"> "Обеспечение качества жилищно-коммунальных услуг" </w:t>
            </w:r>
            <w:hyperlink w:anchor="P37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5006900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2.3 "Реализация проекта Международного банка реконструкции и развития "Реформа жилищно-коммунального хозяйства в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1353372,8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2136090,6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3266908,5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1503368,9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2418533,8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444573,8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2136090,6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3266908,5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1503368,9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2418533,8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444574,8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1353372,8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</w:t>
            </w:r>
            <w:r>
              <w:lastRenderedPageBreak/>
              <w:t xml:space="preserve">мероприятие 2.4 "Приоритетный </w:t>
            </w:r>
            <w:hyperlink r:id="rId88" w:history="1">
              <w:r>
                <w:rPr>
                  <w:color w:val="0000FF"/>
                </w:rPr>
                <w:t>проект</w:t>
              </w:r>
            </w:hyperlink>
            <w:r>
              <w:t xml:space="preserve"> "Формирование комфортной городской среды" </w:t>
            </w:r>
            <w:hyperlink w:anchor="P37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Минстрой </w:t>
            </w:r>
            <w:r>
              <w:lastRenderedPageBreak/>
              <w:t>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2.5 "Подготовка коммунальной инфраструктуры, обеспечивающей функционирование спортивных объектов, в рамках проведения в 2018 году в Российской Федерации чемпионата мира по футболу"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1097375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664700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1545340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1357871,6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2.6 "Содействие развитию коммунальной и инженерной инфраструктуры государственной собственности субъектов Российской </w:t>
            </w:r>
            <w:r>
              <w:lastRenderedPageBreak/>
              <w:t>Федерации (муниципальной собственности)"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1176360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462698,4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2053821,3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2237858,8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2136056,4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2242860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2355000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2472750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2596390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2726210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2826520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2.7 "Повышение устойчивости жилых домов, основных объектов и систем жизнеобеспечения в сейсмических районах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8599130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9029080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9480530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9954560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10452290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10974900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2.8 "Содействие обустройству мест массового отдыха населения (городских парков)"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2.9 "Поддержка отдельных категорий граждан по оплате жилищно-коммунальных услуг"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"Оказание </w:t>
            </w:r>
            <w:r>
              <w:lastRenderedPageBreak/>
              <w:t>поддержки бюджетам субъектов Российской Федерации на софинансирование мероприятий региональных программ модернизации систем коммунальной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5500000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"Содействие проведению капитального ремонта (в части ремонта крыш и фасадов) многоквартирных домов для подготовки и проведения XXVII Всемирной летней универсиады 2013 года в г. Казани"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980000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Подпрограмма 3 "Обеспечение реализации </w:t>
            </w:r>
            <w:r>
              <w:lastRenderedPageBreak/>
              <w:t>государственной программы"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354335,1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748000,9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2709412,2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2529169,7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1809145,2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1740460,9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1726485,8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2278850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2312990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2348500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2385430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2423830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2463770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241375,1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748000,9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2709412,2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2529169,7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1809145,2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1740460,9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1726485,8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2278850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2312990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2348500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2385430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2423830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2463770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112960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Основное мероприятие 3.1 "Обеспечение функций центрального аппарата Минстроя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241375,1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630800,9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885764,2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773889,3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782170,2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713003,9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697773,6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853530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887670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923180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960110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998510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1038450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3.2 "Обеспечение устойчивого развития жилищного сектора и инфраструктуры населенных пунктов (Программа ООН "ХАБИТАТ")"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12960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23648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26975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274457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28712,2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23648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26975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27457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28712,2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25320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12960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Основное мероприятие 3.3 "Совершенствование системы технического регулирования в строительной сфере"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1729960,4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1400000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Основное мероприятие "Премирование </w:t>
            </w:r>
            <w:r>
              <w:lastRenderedPageBreak/>
              <w:t>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Минрегион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 xml:space="preserve">Федеральная целевая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годы,</w:t>
            </w:r>
          </w:p>
          <w:p w:rsidR="00346D25" w:rsidRDefault="00346D25">
            <w:pPr>
              <w:pStyle w:val="ConsPlusNormal"/>
              <w:ind w:firstLine="170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31474659,3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39188127,1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53429058,1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51437473,6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50951067,6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82452170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26900619,3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28545024,7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41907893,4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45111003,1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44653433,4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57958920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464265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405791,2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381646,6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369594,6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361560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530920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Следственный комитет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186822,5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175706,6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170157,9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166458,8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244430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МЧС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138455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1092040,2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863765,9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812371,8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786718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769615,4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1130120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Минздрав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35063,5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360690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ФАНО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102607,6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587780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2113758,7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9186722,8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10151439,7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3922098,7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3459249,6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7040640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3922098,7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3459249,6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5233952,7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7040640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</w:t>
            </w:r>
            <w:hyperlink w:anchor="P37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2993789,4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4341618,8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2993789,4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4341618,8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</w:t>
            </w:r>
            <w:r>
              <w:lastRenderedPageBreak/>
              <w:t>установленных федеральным законодательством"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13330265,6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13348791,7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15407864,5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15194343,3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25956750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13330265,6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13348791,7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15407864,5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15194343,3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25956750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отдельных категорий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13459627,2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17661634,2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15739782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10689127,5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10416251,5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29305670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8885587,2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7018531,8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4218617,3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4362657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4118617,3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4812420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464265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405791,2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381646,6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369594,6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361560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530920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Следственный комитет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213750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186822,5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175706,6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170157,9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166458,8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244430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МЧС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138455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1092040,2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863765,9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812371,8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786718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769615,4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1130120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Минздрав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35063,5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360690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"Российская академия наук"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53410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ФАНО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102607,6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587780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Минфин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2113758,7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9186722,8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10151439,7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22000000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295758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295758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Управление реализацией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106820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99600,9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106531,7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106528,9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106520,1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149110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106820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99600,9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106531,7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106528,9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106520,1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149110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2004201,3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1940910,8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hyperlink w:anchor="P37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2004201,3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1940910,8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2011 - </w:t>
            </w:r>
            <w:r>
              <w:lastRenderedPageBreak/>
              <w:t>2015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43344773,9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41973371,1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38935162,4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36740472,6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593520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515850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Следственный комитет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237500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МЧС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396270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416356,5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1466550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1541501,3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Минздрав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33221,5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36052,5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379760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435176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1290290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528191,3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ФАНО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1522270,9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"Чистая вода" на 2011 - 2017 годы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</w:tbl>
    <w:p w:rsidR="00346D25" w:rsidRDefault="00346D25">
      <w:pPr>
        <w:sectPr w:rsidR="00346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  <w:r>
        <w:t>--------------------------------</w:t>
      </w:r>
    </w:p>
    <w:p w:rsidR="00346D25" w:rsidRDefault="00346D25">
      <w:pPr>
        <w:pStyle w:val="ConsPlusNormal"/>
        <w:spacing w:before="220"/>
        <w:ind w:firstLine="540"/>
        <w:jc w:val="both"/>
      </w:pPr>
      <w:bookmarkStart w:id="9" w:name="P3730"/>
      <w:bookmarkEnd w:id="9"/>
      <w:r>
        <w:t>&lt;*&gt; Объемы финансирования Программы в 2014, 2015 и 2016 годах отражены в соответствии со сводной бюджетной росписью федерального бюджета на 2014 год по состоянию на 1 января 2015 г., сводной бюджетной росписью федерального бюджета на 2015 год по состоянию на 1 января 2016 г. и сводной бюджетной росписью федерального бюджета на 2016 год по состоянию на 1 января 2017 г.</w:t>
      </w:r>
    </w:p>
    <w:p w:rsidR="00346D25" w:rsidRDefault="00346D25">
      <w:pPr>
        <w:pStyle w:val="ConsPlusNormal"/>
        <w:spacing w:before="220"/>
        <w:ind w:firstLine="540"/>
        <w:jc w:val="both"/>
      </w:pPr>
      <w:bookmarkStart w:id="10" w:name="P3731"/>
      <w:bookmarkEnd w:id="10"/>
      <w:r>
        <w:t>&lt;**&gt; Объемы финансирования приоритетных проектов "</w:t>
      </w:r>
      <w:hyperlink r:id="rId99" w:history="1">
        <w:r>
          <w:rPr>
            <w:color w:val="0000FF"/>
          </w:rPr>
          <w:t>Обеспечение качества</w:t>
        </w:r>
      </w:hyperlink>
      <w:r>
        <w:t xml:space="preserve"> жилищно-коммунальных услуг", "</w:t>
      </w:r>
      <w:hyperlink r:id="rId100" w:history="1">
        <w:r>
          <w:rPr>
            <w:color w:val="0000FF"/>
          </w:rPr>
          <w:t>Формирование комфортной городской среды</w:t>
        </w:r>
      </w:hyperlink>
      <w:r>
        <w:t>" и "</w:t>
      </w:r>
      <w:hyperlink r:id="rId101" w:history="1">
        <w:r>
          <w:rPr>
            <w:color w:val="0000FF"/>
          </w:rPr>
          <w:t>Ипотека и арендное жилье</w:t>
        </w:r>
      </w:hyperlink>
      <w:r>
        <w:t>" в 2018 - 2020 годах отражены в соответствии с паспортами указанных проектов, утвержденными Советом при Президенте Российской Федерации по стратегическому развитию и приоритетным проектам.</w:t>
      </w:r>
    </w:p>
    <w:p w:rsidR="00346D25" w:rsidRDefault="00346D25">
      <w:pPr>
        <w:pStyle w:val="ConsPlusNormal"/>
        <w:spacing w:before="220"/>
        <w:ind w:firstLine="540"/>
        <w:jc w:val="both"/>
      </w:pPr>
      <w:bookmarkStart w:id="11" w:name="P3732"/>
      <w:bookmarkEnd w:id="11"/>
      <w:r>
        <w:t xml:space="preserve">&lt;***&gt; Объемы финансирования федеральной целевой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в 2013 - 2016 годах отражены в государственной </w:t>
      </w:r>
      <w:hyperlink r:id="rId103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объектах".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jc w:val="right"/>
        <w:outlineLvl w:val="1"/>
      </w:pPr>
      <w:r>
        <w:t>Приложение N 5</w:t>
      </w:r>
    </w:p>
    <w:p w:rsidR="00346D25" w:rsidRDefault="00346D25">
      <w:pPr>
        <w:pStyle w:val="ConsPlusNormal"/>
        <w:jc w:val="right"/>
      </w:pPr>
      <w:r>
        <w:t>к государственной программе</w:t>
      </w:r>
    </w:p>
    <w:p w:rsidR="00346D25" w:rsidRDefault="00346D25">
      <w:pPr>
        <w:pStyle w:val="ConsPlusNormal"/>
        <w:jc w:val="right"/>
      </w:pPr>
      <w:r>
        <w:t>Российской Федерации "Обеспечение</w:t>
      </w:r>
    </w:p>
    <w:p w:rsidR="00346D25" w:rsidRDefault="00346D25">
      <w:pPr>
        <w:pStyle w:val="ConsPlusNormal"/>
        <w:jc w:val="right"/>
      </w:pPr>
      <w:r>
        <w:t>доступным и комфортным жильем</w:t>
      </w:r>
    </w:p>
    <w:p w:rsidR="00346D25" w:rsidRDefault="00346D25">
      <w:pPr>
        <w:pStyle w:val="ConsPlusNormal"/>
        <w:jc w:val="right"/>
      </w:pPr>
      <w:r>
        <w:t>и коммунальными услугами граждан</w:t>
      </w:r>
    </w:p>
    <w:p w:rsidR="00346D25" w:rsidRDefault="00346D25">
      <w:pPr>
        <w:pStyle w:val="ConsPlusNormal"/>
        <w:jc w:val="right"/>
      </w:pPr>
      <w:r>
        <w:t>Российской Федерации"</w:t>
      </w:r>
    </w:p>
    <w:p w:rsidR="00346D25" w:rsidRDefault="00346D25">
      <w:pPr>
        <w:pStyle w:val="ConsPlusNormal"/>
        <w:jc w:val="both"/>
      </w:pPr>
    </w:p>
    <w:p w:rsidR="00346D25" w:rsidRDefault="00346D25">
      <w:pPr>
        <w:pStyle w:val="ConsPlusTitle"/>
        <w:jc w:val="center"/>
      </w:pPr>
      <w:r>
        <w:t>ПЛАН</w:t>
      </w:r>
    </w:p>
    <w:p w:rsidR="00346D25" w:rsidRDefault="00346D25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346D25" w:rsidRDefault="00346D25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346D25" w:rsidRDefault="00346D25">
      <w:pPr>
        <w:pStyle w:val="ConsPlusTitle"/>
        <w:jc w:val="center"/>
      </w:pPr>
      <w:r>
        <w:t>УСЛУГАМИ ГРАЖДАН РОССИЙСКОЙ ФЕДЕРАЦИИ" НА 2017 ГОД</w:t>
      </w:r>
    </w:p>
    <w:p w:rsidR="00346D25" w:rsidRDefault="00346D25">
      <w:pPr>
        <w:pStyle w:val="ConsPlusTitle"/>
        <w:jc w:val="center"/>
      </w:pPr>
      <w:r>
        <w:t>И ПЛАНОВЫЙ ПЕРИОД 2018 И 2019 ГОДОВ</w:t>
      </w:r>
    </w:p>
    <w:p w:rsidR="00346D25" w:rsidRDefault="00346D25">
      <w:pPr>
        <w:pStyle w:val="ConsPlusNormal"/>
        <w:jc w:val="center"/>
      </w:pPr>
    </w:p>
    <w:p w:rsidR="00346D25" w:rsidRDefault="00346D25">
      <w:pPr>
        <w:pStyle w:val="ConsPlusNormal"/>
        <w:jc w:val="center"/>
      </w:pPr>
      <w:r>
        <w:t>Список изменяющих документов</w:t>
      </w:r>
    </w:p>
    <w:p w:rsidR="00346D25" w:rsidRDefault="00346D25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17.08.2017 N 977)</w:t>
      </w:r>
    </w:p>
    <w:p w:rsidR="00346D25" w:rsidRDefault="00346D25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782"/>
        <w:gridCol w:w="1440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1"/>
      </w:tblGrid>
      <w:tr w:rsidR="00346D25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Наименование подпрограммы, федеральной целевой программы, контрольного события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31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Срок наступления контрольного события</w:t>
            </w:r>
          </w:p>
        </w:tc>
      </w:tr>
      <w:tr w:rsidR="00346D25"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34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2019 год</w:t>
            </w:r>
          </w:p>
        </w:tc>
      </w:tr>
      <w:tr w:rsidR="00346D25"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D25" w:rsidRDefault="00346D25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/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46D25" w:rsidRDefault="00346D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Подпрограмма 1</w:t>
            </w:r>
          </w:p>
          <w:p w:rsidR="00346D25" w:rsidRDefault="00346D25">
            <w:pPr>
              <w:pStyle w:val="ConsPlusNormal"/>
            </w:pPr>
            <w:r>
              <w:t>"Создание условий для обеспечения доступным и комфортным жильем граждан России"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1.1.</w:t>
            </w:r>
          </w:p>
          <w:p w:rsidR="00346D25" w:rsidRDefault="00346D25">
            <w:pPr>
              <w:pStyle w:val="ConsPlusNormal"/>
            </w:pPr>
            <w:r>
              <w:t>Осуществлен имущественный взнос Российской Федерации в государственную корпорацию - Фонд содействия реформированию жилищно-коммунального хозяйства в целях обеспечения мероприятий по переселению граждан из многоквартирных домов, признанных аварийными и подлежащими сносу и не входящих в программы переселения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1.2.</w:t>
            </w:r>
          </w:p>
          <w:p w:rsidR="00346D25" w:rsidRDefault="00346D25">
            <w:pPr>
              <w:pStyle w:val="ConsPlusNormal"/>
            </w:pPr>
            <w:r>
              <w:t xml:space="preserve">Перечислены субвенции в бюджеты субъектов Российской Федерации на обеспечение жильем отдельных категорий граждан,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ветеранах", в соответствии с </w:t>
            </w:r>
            <w:hyperlink r:id="rId10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жильем </w:t>
            </w:r>
            <w:r>
              <w:lastRenderedPageBreak/>
              <w:t>ветеранов Великой Отечественной войны 1941 - 1945 годов"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1.3.</w:t>
            </w:r>
          </w:p>
          <w:p w:rsidR="00346D25" w:rsidRDefault="00346D25">
            <w:pPr>
              <w:pStyle w:val="ConsPlusNormal"/>
            </w:pPr>
            <w:r>
              <w:t xml:space="preserve">Перечислены субвенции в бюджеты субъектов Российской Федерации на обеспечение жильем отдельных категорий граждан, установленных федеральными законами </w:t>
            </w:r>
            <w:hyperlink r:id="rId107" w:history="1">
              <w:r>
                <w:rPr>
                  <w:color w:val="0000FF"/>
                </w:rPr>
                <w:t>"О ветеранах"</w:t>
              </w:r>
            </w:hyperlink>
            <w:r>
              <w:t xml:space="preserve"> и "</w:t>
            </w:r>
            <w:hyperlink r:id="rId108" w:history="1">
              <w:r>
                <w:rPr>
                  <w:color w:val="0000FF"/>
                </w:rPr>
                <w:t>О социальной защите</w:t>
              </w:r>
            </w:hyperlink>
            <w:r>
              <w:t xml:space="preserve">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1.4.</w:t>
            </w:r>
          </w:p>
          <w:p w:rsidR="00346D25" w:rsidRDefault="00346D25">
            <w:pPr>
              <w:pStyle w:val="ConsPlusNormal"/>
            </w:pPr>
            <w:r>
              <w:t>Принято решение о вовлечении в оборот в целях жилищного строительства земельных участков, находящихся в федеральной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декабря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1.5.</w:t>
            </w:r>
          </w:p>
          <w:p w:rsidR="00346D25" w:rsidRDefault="00346D25">
            <w:pPr>
              <w:pStyle w:val="ConsPlusNormal"/>
            </w:pPr>
            <w:r>
              <w:t>Внесены изменения в законодательство Российской Федерации в части регулирования выдачи и обращения электронной закладной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 января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1.6.</w:t>
            </w:r>
          </w:p>
          <w:p w:rsidR="00346D25" w:rsidRDefault="00346D25">
            <w:pPr>
              <w:pStyle w:val="ConsPlusNormal"/>
            </w:pPr>
            <w:r>
              <w:t>Приняты поправки в законодательство Российской Федерации в части снятия излишних ограничений для строительства арендного жилья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11 января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Подпрограмма 2</w:t>
            </w:r>
          </w:p>
          <w:p w:rsidR="00346D25" w:rsidRDefault="00346D25">
            <w:pPr>
              <w:pStyle w:val="ConsPlusNormal"/>
            </w:pPr>
            <w:r>
              <w:t xml:space="preserve">"Создание условий для обеспечения </w:t>
            </w:r>
            <w:r>
              <w:lastRenderedPageBreak/>
              <w:t>качественными услугами жилищно-коммунального хозяйства граждан России"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2.1.</w:t>
            </w:r>
          </w:p>
          <w:p w:rsidR="00346D25" w:rsidRDefault="00346D25">
            <w:pPr>
              <w:pStyle w:val="ConsPlusNormal"/>
            </w:pPr>
            <w:r>
              <w:t>Осуществлен имущественный взнос Российской Федерации в государственную корпорацию - Фонд содействия реформированию жилищно-коммунального хозяйства для оказания поддержки инвестиционным проектам по модернизации объектов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2.2.</w:t>
            </w:r>
          </w:p>
          <w:p w:rsidR="00346D25" w:rsidRDefault="00346D25">
            <w:pPr>
              <w:pStyle w:val="ConsPlusNormal"/>
            </w:pPr>
            <w:r>
              <w:t>Принято решение о выделении средств федерального бюджета на оказание государственной поддержки инвестиционным проектам по модернизации объектов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 декабря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2.3.</w:t>
            </w:r>
          </w:p>
          <w:p w:rsidR="00346D25" w:rsidRDefault="00346D25">
            <w:pPr>
              <w:pStyle w:val="ConsPlusNormal"/>
            </w:pPr>
            <w:r>
              <w:t>Утверждена методика оценки качества оказания жилищно-коммунальных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20 декабря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2.4.</w:t>
            </w:r>
          </w:p>
          <w:p w:rsidR="00346D25" w:rsidRDefault="00346D25">
            <w:pPr>
              <w:pStyle w:val="ConsPlusNormal"/>
            </w:pPr>
            <w:r>
              <w:t>Утверждены методические рекомендации по подготовке государственных программ субъектов Российской Федерации (муниципальных программ)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15 апреля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2.5.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благоустройство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2.6.</w:t>
            </w:r>
          </w:p>
          <w:p w:rsidR="00346D25" w:rsidRDefault="00346D25">
            <w:pPr>
              <w:pStyle w:val="ConsPlusNormal"/>
            </w:pPr>
            <w:r>
              <w:t>Подведены и опубликованы итоги конкурса проектов по благоустройству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26 февраля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26 февраля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2.7.</w:t>
            </w:r>
          </w:p>
          <w:p w:rsidR="00346D25" w:rsidRDefault="00346D25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на софинансирование объектов инфраструктуры, обеспечивающих функционирование спортивных объектов, необходимых для подготовки к проведению в 2018 году в Российской Федерации чемпионата мира по футболу, включенных в подпрограмму "Подготовка инфраструктуры, обеспечивающей функционирование спортивных объектов" </w:t>
            </w:r>
            <w:hyperlink r:id="rId1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подготовки к проведению в 2018 году в Российской Федерации чемпионата мира по футболу </w:t>
            </w:r>
            <w:hyperlink w:anchor="P4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2.8.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бюджета, главным распорядителем средств федерального бюджета в отношении которых является Минстрой России,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Федерации, не включенных в федеральные целевые программы, бюджетные инвестиции в которые осуществляются из бюджетов субъектов Российской Федерации, и (или) на предоставление соответствующих субсидий из бюджетов субъектов Российской Федерации на софинансирование объектов капитального строительства, находящихся в муниципальной собственности, не включенных в федеральные целевые программы, бюджетные инвестиции в которые осуществляются из местных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2.9.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обустройство мест массового отдыха населения (городских парков)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Подпрограмма 3</w:t>
            </w:r>
          </w:p>
          <w:p w:rsidR="00346D25" w:rsidRDefault="00346D25">
            <w:pPr>
              <w:pStyle w:val="ConsPlusNormal"/>
            </w:pPr>
            <w:r>
              <w:t>"Обеспечение реализации государственной программы"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3.1.</w:t>
            </w:r>
          </w:p>
          <w:p w:rsidR="00346D25" w:rsidRDefault="00346D25">
            <w:pPr>
              <w:pStyle w:val="ConsPlusNormal"/>
            </w:pPr>
            <w:r>
              <w:t>Осуществлен ежегодный взнос в рамках реализации Соглашения о сотрудничестве между Минстроем России и Программой ООН "ХАБИТАТ"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30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29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4.1.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в целях реализации подпрограммы "Обеспечение жильем молодых семей"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4.2.</w:t>
            </w:r>
          </w:p>
          <w:p w:rsidR="00346D25" w:rsidRDefault="00346D25">
            <w:pPr>
              <w:pStyle w:val="ConsPlusNormal"/>
            </w:pPr>
            <w:r>
              <w:t>Осуществлен выпуск государственных жилищных сертификатов в рамках подпрограммы "Выполнение государственных обязательств по обеспечению жильем категорий граждан, установленных федеральным законодательством"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4.3.</w:t>
            </w:r>
          </w:p>
          <w:p w:rsidR="00346D25" w:rsidRDefault="00346D25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</w:t>
            </w:r>
            <w:r>
              <w:lastRenderedPageBreak/>
              <w:t>субъектов Российской Федерации в целях реализации подпрограммы "Стимулирование программ развития жилищного строительства субъектов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4.4.</w:t>
            </w:r>
          </w:p>
          <w:p w:rsidR="00346D25" w:rsidRDefault="00346D25">
            <w:pPr>
              <w:pStyle w:val="ConsPlusNormal"/>
            </w:pPr>
            <w:r>
              <w:t>Осуществлен выпуск государственных жилищных сертификатов для приобретения (строительства) жилья молодыми учеными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4.5.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софинансирование расходных обязательств по переселению граждан из непригодных для проживания жилых помещений в зоне Байкало-Амурской магистрали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4.6.</w:t>
            </w:r>
          </w:p>
          <w:p w:rsidR="00346D25" w:rsidRDefault="00346D25">
            <w:pPr>
              <w:pStyle w:val="ConsPlusNormal"/>
            </w:pPr>
            <w:r>
              <w:t>Заключено соглашение о предоставлении субсидии из федерального бюджета бюджету Ростовской области в рамках 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4.7.</w:t>
            </w:r>
          </w:p>
          <w:p w:rsidR="00346D25" w:rsidRDefault="00346D25">
            <w:pPr>
              <w:pStyle w:val="ConsPlusNormal"/>
            </w:pPr>
            <w:r>
              <w:t xml:space="preserve">Предоставлены субсидии из </w:t>
            </w:r>
            <w:r>
              <w:lastRenderedPageBreak/>
              <w:t>федерального бюджета российским кредитным организациям и акционерному обществу "Агентство ипотечного жилищного кредитования" на возмещение недополученных доходов по выданным (приобретенным) жилищным (ипотечным) кредитам (займам)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  <w:r>
              <w:t xml:space="preserve">Федеральная целевая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46D25" w:rsidRDefault="00346D25">
            <w:pPr>
              <w:pStyle w:val="ConsPlusNormal"/>
            </w:pPr>
          </w:p>
        </w:tc>
      </w:tr>
      <w:tr w:rsidR="00346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Контрольное событие 5.1.</w:t>
            </w:r>
          </w:p>
          <w:p w:rsidR="00346D25" w:rsidRDefault="00346D25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реализацию мероприятий по повышению сейсмической устойчивости жилых домов, основных объектов и систем жизнеобеспечения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</w:pPr>
            <w:r>
              <w:t>Минстрой России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D25" w:rsidRDefault="00346D25">
            <w:pPr>
              <w:pStyle w:val="ConsPlusNormal"/>
              <w:jc w:val="center"/>
            </w:pPr>
            <w:r>
              <w:t>-</w:t>
            </w:r>
          </w:p>
        </w:tc>
      </w:tr>
    </w:tbl>
    <w:p w:rsidR="00346D25" w:rsidRDefault="00346D25">
      <w:pPr>
        <w:sectPr w:rsidR="00346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D25" w:rsidRDefault="00346D25">
      <w:pPr>
        <w:pStyle w:val="ConsPlusNormal"/>
        <w:jc w:val="both"/>
      </w:pPr>
    </w:p>
    <w:p w:rsidR="00346D25" w:rsidRDefault="00346D25">
      <w:pPr>
        <w:pStyle w:val="ConsPlusNormal"/>
        <w:ind w:firstLine="540"/>
        <w:jc w:val="both"/>
      </w:pPr>
      <w:r>
        <w:t>--------------------------------</w:t>
      </w:r>
    </w:p>
    <w:p w:rsidR="00346D25" w:rsidRDefault="00346D25">
      <w:pPr>
        <w:pStyle w:val="ConsPlusNormal"/>
        <w:spacing w:before="220"/>
        <w:ind w:firstLine="540"/>
        <w:jc w:val="both"/>
      </w:pPr>
      <w:bookmarkStart w:id="12" w:name="P4236"/>
      <w:bookmarkEnd w:id="12"/>
      <w:r>
        <w:t xml:space="preserve">&lt;*&gt; Контрольное событие направлено на реализацию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подготовки к проведению в 2018 году в Российской Федерации чемпионата мира по футболу.</w:t>
      </w: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ind w:firstLine="540"/>
        <w:jc w:val="both"/>
      </w:pPr>
    </w:p>
    <w:p w:rsidR="00346D25" w:rsidRDefault="00346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493" w:rsidRDefault="009D4493"/>
    <w:sectPr w:rsidR="009D4493" w:rsidSect="00145D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5"/>
    <w:rsid w:val="00346D25"/>
    <w:rsid w:val="009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4C57-93C0-4470-B5C4-837FAA3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6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1F04ECE3AB72C3721F9AFC81DC468BAC9DD5021E3C9CFB4BAB1D7FACB3F0E06DCA58BB16C6m0k8K" TargetMode="External"/><Relationship Id="rId21" Type="http://schemas.openxmlformats.org/officeDocument/2006/relationships/hyperlink" Target="consultantplus://offline/ref=9D1F04ECE3AB72C3721F9AFC81DC468BAC9DD5021E3C9CFB4BAB1D7FACB3F0E06DCA58BD10mCkCK" TargetMode="External"/><Relationship Id="rId42" Type="http://schemas.openxmlformats.org/officeDocument/2006/relationships/hyperlink" Target="consultantplus://offline/ref=9D1F04ECE3AB72C3721F9AFC81DC468BAC9DD5021E3C9CFB4BAB1D7FACB3F0E06DCA58B810CDm0k8K" TargetMode="External"/><Relationship Id="rId47" Type="http://schemas.openxmlformats.org/officeDocument/2006/relationships/hyperlink" Target="consultantplus://offline/ref=9D1F04ECE3AB72C3721F9AFC81DC468BAC9DDB0714329CFB4BAB1D7FACB3F0E06DCA58B911mCkDK" TargetMode="External"/><Relationship Id="rId63" Type="http://schemas.openxmlformats.org/officeDocument/2006/relationships/hyperlink" Target="consultantplus://offline/ref=9D1F04ECE3AB72C3721F9AFC81DC468BAC9DD40015339CFB4BAB1D7FACmBk3K" TargetMode="External"/><Relationship Id="rId68" Type="http://schemas.openxmlformats.org/officeDocument/2006/relationships/hyperlink" Target="consultantplus://offline/ref=9D1F04ECE3AB72C3721F9AFC81DC468BAC9DD5021E3C9CFB4BAB1D7FACB3F0E06DCA58BD10mCkCK" TargetMode="External"/><Relationship Id="rId84" Type="http://schemas.openxmlformats.org/officeDocument/2006/relationships/hyperlink" Target="consultantplus://offline/ref=9D1F04ECE3AB72C3721F9AFC81DC468BAC9DDB0714329CFB4BAB1D7FACB3F0E06DCA58B911mCkDK" TargetMode="External"/><Relationship Id="rId89" Type="http://schemas.openxmlformats.org/officeDocument/2006/relationships/hyperlink" Target="consultantplus://offline/ref=9D1F04ECE3AB72C3721F9AFC81DC468BAC9DD5021E3C9CFB4BAB1D7FACB3F0E06DCA58BD10mCkCK" TargetMode="External"/><Relationship Id="rId112" Type="http://schemas.openxmlformats.org/officeDocument/2006/relationships/hyperlink" Target="consultantplus://offline/ref=9D1F04ECE3AB72C3721F9AFC81DC468BAC9BD5041F3D9CFB4BAB1D7FACB3F0E06DCA58BB14CE0CD6mBk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F04ECE3AB72C3721F9AFC81DC468BAC9DD5021E3C9CFB4BAB1D7FACB3F0E06DCA58BD10mCkCK" TargetMode="External"/><Relationship Id="rId29" Type="http://schemas.openxmlformats.org/officeDocument/2006/relationships/hyperlink" Target="consultantplus://offline/ref=9D1F04ECE3AB72C3721F9AFC81DC468BAC9DD5021E3C9CFB4BAB1D7FACB3F0E06DCA58BD10mCkCK" TargetMode="External"/><Relationship Id="rId107" Type="http://schemas.openxmlformats.org/officeDocument/2006/relationships/hyperlink" Target="consultantplus://offline/ref=9D1F04ECE3AB72C3721F9AFC81DC468BAC9CD0011D359CFB4BAB1D7FACmBk3K" TargetMode="External"/><Relationship Id="rId11" Type="http://schemas.openxmlformats.org/officeDocument/2006/relationships/hyperlink" Target="consultantplus://offline/ref=9D1F04ECE3AB72C3721F9AFC81DC468BAC9DD50314379CFB4BAB1D7FACB3F0E06DCA58BB14CF08DDmBk5K" TargetMode="External"/><Relationship Id="rId24" Type="http://schemas.openxmlformats.org/officeDocument/2006/relationships/hyperlink" Target="consultantplus://offline/ref=9D1F04ECE3AB72C3721F9AFC81DC468BAC9DD5021E3C9CFB4BAB1D7FACB3F0E06DCA58BD10mCkCK" TargetMode="External"/><Relationship Id="rId32" Type="http://schemas.openxmlformats.org/officeDocument/2006/relationships/hyperlink" Target="consultantplus://offline/ref=9D1F04ECE3AB72C3721F9AFC81DC468BAC9CD2001B329CFB4BAB1D7FACmBk3K" TargetMode="External"/><Relationship Id="rId37" Type="http://schemas.openxmlformats.org/officeDocument/2006/relationships/hyperlink" Target="consultantplus://offline/ref=9D1F04ECE3AB72C3721F9AFC81DC468BAC9DD5021E3C9CFB4BAB1D7FACB3F0E06DCA58BD10mCkCK" TargetMode="External"/><Relationship Id="rId40" Type="http://schemas.openxmlformats.org/officeDocument/2006/relationships/hyperlink" Target="consultantplus://offline/ref=9D1F04ECE3AB72C3721F9AFC81DC468BAC9DD5021E3C9CFB4BAB1D7FACB3F0E06DCA58BB13CAm0k9K" TargetMode="External"/><Relationship Id="rId45" Type="http://schemas.openxmlformats.org/officeDocument/2006/relationships/hyperlink" Target="consultantplus://offline/ref=9D1F04ECE3AB72C3721F9AFC81DC468BAC9DD5021E3C9CFB4BAB1D7FACB3F0E06DCA58BD10mCkCK" TargetMode="External"/><Relationship Id="rId53" Type="http://schemas.openxmlformats.org/officeDocument/2006/relationships/hyperlink" Target="consultantplus://offline/ref=9D1F04ECE3AB72C3721F9AFC81DC468BAC9DD0091E379CFB4BAB1D7FACB3F0E06DCA58BB14CE0CD5mBkDK" TargetMode="External"/><Relationship Id="rId58" Type="http://schemas.openxmlformats.org/officeDocument/2006/relationships/hyperlink" Target="consultantplus://offline/ref=9D1F04ECE3AB72C3721F9AFC81DC468BAC9DD4021B3C9CFB4BAB1D7FACmBk3K" TargetMode="External"/><Relationship Id="rId66" Type="http://schemas.openxmlformats.org/officeDocument/2006/relationships/hyperlink" Target="consultantplus://offline/ref=9D1F04ECE3AB72C3721F9AFC81DC468BAC9DD40318359CFB4BAB1D7FACmBk3K" TargetMode="External"/><Relationship Id="rId74" Type="http://schemas.openxmlformats.org/officeDocument/2006/relationships/hyperlink" Target="consultantplus://offline/ref=9D1F04ECE3AB72C3721F9AFC81DC468BAC9DD40318359CFB4BAB1D7FACmBk3K" TargetMode="External"/><Relationship Id="rId79" Type="http://schemas.openxmlformats.org/officeDocument/2006/relationships/hyperlink" Target="consultantplus://offline/ref=9D1F04ECE3AB72C3721F9AFC81DC468BAC9BD50614359CFB4BAB1D7FACB3F0E06DCA58BB14CE0CD4mBk7K" TargetMode="External"/><Relationship Id="rId87" Type="http://schemas.openxmlformats.org/officeDocument/2006/relationships/hyperlink" Target="consultantplus://offline/ref=9D1F04ECE3AB72C3721F9AFC81DC468BAC9DD40015339CFB4BAB1D7FACmBk3K" TargetMode="External"/><Relationship Id="rId102" Type="http://schemas.openxmlformats.org/officeDocument/2006/relationships/hyperlink" Target="consultantplus://offline/ref=9D1F04ECE3AB72C3721F9AFC81DC468BAC9DDB0714329CFB4BAB1D7FACB3F0E06DCA58B911mCkDK" TargetMode="External"/><Relationship Id="rId110" Type="http://schemas.openxmlformats.org/officeDocument/2006/relationships/hyperlink" Target="consultantplus://offline/ref=9D1F04ECE3AB72C3721F9AFC81DC468BAC9DD5021E3C9CFB4BAB1D7FACB3F0E06DCA58BD10mCkCK" TargetMode="External"/><Relationship Id="rId5" Type="http://schemas.openxmlformats.org/officeDocument/2006/relationships/hyperlink" Target="consultantplus://offline/ref=9D1F04ECE3AB72C3721F9AFC81DC468BAC9DD60914359CFB4BAB1D7FACB3F0E06DCA58BB14CE0CD5mBk0K" TargetMode="External"/><Relationship Id="rId61" Type="http://schemas.openxmlformats.org/officeDocument/2006/relationships/hyperlink" Target="consultantplus://offline/ref=9D1F04ECE3AB72C3721F9AFC81DC468BAC9DDA091F3D9CFB4BAB1D7FACB3F0E06DCA58BB14CE0CD4mBk3K" TargetMode="External"/><Relationship Id="rId82" Type="http://schemas.openxmlformats.org/officeDocument/2006/relationships/hyperlink" Target="consultantplus://offline/ref=9D1F04ECE3AB72C3721F9AFC81DC468BAC9DD5021E3C9CFB4BAB1D7FACB3F0E06DCA58BD10mCkCK" TargetMode="External"/><Relationship Id="rId90" Type="http://schemas.openxmlformats.org/officeDocument/2006/relationships/hyperlink" Target="consultantplus://offline/ref=9D1F04ECE3AB72C3721F9AFC81DC468BAC9DD5021E3C9CFB4BAB1D7FACB3F0E06DCA58BB16C6m0k8K" TargetMode="External"/><Relationship Id="rId95" Type="http://schemas.openxmlformats.org/officeDocument/2006/relationships/hyperlink" Target="consultantplus://offline/ref=9D1F04ECE3AB72C3721F9AFC81DC468BAC9DD5021E3C9CFB4BAB1D7FACB3F0E06DCA58BD10mCkCK" TargetMode="External"/><Relationship Id="rId19" Type="http://schemas.openxmlformats.org/officeDocument/2006/relationships/hyperlink" Target="consultantplus://offline/ref=9D1F04ECE3AB72C3721F9AFC81DC468BAC9CD0011D359CFB4BAB1D7FACmBk3K" TargetMode="External"/><Relationship Id="rId14" Type="http://schemas.openxmlformats.org/officeDocument/2006/relationships/hyperlink" Target="consultantplus://offline/ref=9D1F04ECE3AB72C3721F9AFC81DC468BAC9DD5021E3C9CFB4BAB1D7FACB3F0E06DCA58BD10mCkCK" TargetMode="External"/><Relationship Id="rId22" Type="http://schemas.openxmlformats.org/officeDocument/2006/relationships/hyperlink" Target="consultantplus://offline/ref=9D1F04ECE3AB72C3721F93E586DC468BAA94D5051B379CFB4BAB1D7FACmBk3K" TargetMode="External"/><Relationship Id="rId27" Type="http://schemas.openxmlformats.org/officeDocument/2006/relationships/hyperlink" Target="consultantplus://offline/ref=9D1F04ECE3AB72C3721F9AFC81DC468BAC9DD5021E3C9CFB4BAB1D7FACB3F0E06DCA58BB13CAm0k9K" TargetMode="External"/><Relationship Id="rId30" Type="http://schemas.openxmlformats.org/officeDocument/2006/relationships/hyperlink" Target="consultantplus://offline/ref=9D1F04ECE3AB72C3721F9AFC81DC468BAC9DD5021E3C9CFB4BAB1D7FACB3F0E06DCA58BD10mCkCK" TargetMode="External"/><Relationship Id="rId35" Type="http://schemas.openxmlformats.org/officeDocument/2006/relationships/hyperlink" Target="consultantplus://offline/ref=9D1F04ECE3AB72C3721F9AFC81DC468BAC9DD5021E3C9CFB4BAB1D7FACB3F0E06DCA58BD10mCkCK" TargetMode="External"/><Relationship Id="rId43" Type="http://schemas.openxmlformats.org/officeDocument/2006/relationships/hyperlink" Target="consultantplus://offline/ref=9D1F04ECE3AB72C3721F9AFC81DC468BAC9DD5021E3C9CFB4BAB1D7FACB3F0E06DCA58B910CCm0k8K" TargetMode="External"/><Relationship Id="rId48" Type="http://schemas.openxmlformats.org/officeDocument/2006/relationships/hyperlink" Target="consultantplus://offline/ref=9D1F04ECE3AB72C3721F9AFC81DC468BA995D6081E3EC1F143F2117DmAkBK" TargetMode="External"/><Relationship Id="rId56" Type="http://schemas.openxmlformats.org/officeDocument/2006/relationships/hyperlink" Target="consultantplus://offline/ref=9D1F04ECE3AB72C3721F9AFC81DC468BAF9EDB021E309CFB4BAB1D7FACmBk3K" TargetMode="External"/><Relationship Id="rId64" Type="http://schemas.openxmlformats.org/officeDocument/2006/relationships/hyperlink" Target="consultantplus://offline/ref=9D1F04ECE3AB72C3721F9AFC81DC468BAC9DD40318359CFB4BAB1D7FACmBk3K" TargetMode="External"/><Relationship Id="rId69" Type="http://schemas.openxmlformats.org/officeDocument/2006/relationships/hyperlink" Target="consultantplus://offline/ref=9D1F04ECE3AB72C3721F9AFC81DC468BAC9DDB0714329CFB4BAB1D7FACB3F0E06DCA58B911mCkDK" TargetMode="External"/><Relationship Id="rId77" Type="http://schemas.openxmlformats.org/officeDocument/2006/relationships/hyperlink" Target="consultantplus://offline/ref=9D1F04ECE3AB72C3721F9AFC81DC468BAC9CD3071C369CFB4BAB1D7FACmBk3K" TargetMode="External"/><Relationship Id="rId100" Type="http://schemas.openxmlformats.org/officeDocument/2006/relationships/hyperlink" Target="consultantplus://offline/ref=9D1F04ECE3AB72C3721F9AFC81DC468BAC9DD40318359CFB4BAB1D7FACmBk3K" TargetMode="External"/><Relationship Id="rId105" Type="http://schemas.openxmlformats.org/officeDocument/2006/relationships/hyperlink" Target="consultantplus://offline/ref=9D1F04ECE3AB72C3721F9AFC81DC468BAC9CD0011D359CFB4BAB1D7FACmBk3K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D1F04ECE3AB72C3721F9AFC81DC468BAC9ED1011C349CFB4BAB1D7FACB3F0E06DCA58BB14CE0CD5mBk0K" TargetMode="External"/><Relationship Id="rId51" Type="http://schemas.openxmlformats.org/officeDocument/2006/relationships/hyperlink" Target="consultantplus://offline/ref=9D1F04ECE3AB72C3721F9AFC81DC468BAF9EDA071A3D9CFB4BAB1D7FACmBk3K" TargetMode="External"/><Relationship Id="rId72" Type="http://schemas.openxmlformats.org/officeDocument/2006/relationships/hyperlink" Target="consultantplus://offline/ref=9D1F04ECE3AB72C3721F9AFC81DC468BAC9DD5021E3C9CFB4BAB1D7FACB3F0E06DCA58BD10mCkCK" TargetMode="External"/><Relationship Id="rId80" Type="http://schemas.openxmlformats.org/officeDocument/2006/relationships/hyperlink" Target="consultantplus://offline/ref=9D1F04ECE3AB72C3721F9AFC81DC468BAF95D3041B379CFB4BAB1D7FACmBk3K" TargetMode="External"/><Relationship Id="rId85" Type="http://schemas.openxmlformats.org/officeDocument/2006/relationships/hyperlink" Target="consultantplus://offline/ref=9D1F04ECE3AB72C3721F9AFC81DC468BAC9DDB0714329CFB4BAB1D7FACB3F0E06DCA58B911mCkDK" TargetMode="External"/><Relationship Id="rId93" Type="http://schemas.openxmlformats.org/officeDocument/2006/relationships/hyperlink" Target="consultantplus://offline/ref=9D1F04ECE3AB72C3721F9AFC81DC468BAC9DD5021E3C9CFB4BAB1D7FACB3F0E06DCA58B810CDm0k8K" TargetMode="External"/><Relationship Id="rId98" Type="http://schemas.openxmlformats.org/officeDocument/2006/relationships/hyperlink" Target="consultantplus://offline/ref=9D1F04ECE3AB72C3721F9AFC81DC468BAF95DB031E379CFB4BAB1D7FACB3F0E06DCA58BB14CE0CD5mBk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1F04ECE3AB72C3721F9AFC81DC468BAC9DDA091F3D9CFB4BAB1D7FACB3F0E06DCA58BB14CE0CD4mBk3K" TargetMode="External"/><Relationship Id="rId17" Type="http://schemas.openxmlformats.org/officeDocument/2006/relationships/hyperlink" Target="consultantplus://offline/ref=9D1F04ECE3AB72C3721F9AFC81DC468BAC9DDB0714329CFB4BAB1D7FACB3F0E06DCA58B911mCkDK" TargetMode="External"/><Relationship Id="rId25" Type="http://schemas.openxmlformats.org/officeDocument/2006/relationships/hyperlink" Target="consultantplus://offline/ref=9D1F04ECE3AB72C3721F9AFC81DC468BAC9DD5021E3C9CFB4BAB1D7FACB3F0E06DCA58B910CCm0k8K" TargetMode="External"/><Relationship Id="rId33" Type="http://schemas.openxmlformats.org/officeDocument/2006/relationships/hyperlink" Target="consultantplus://offline/ref=9D1F04ECE3AB72C3721F9AFC81DC468BAC9ED3051E329CFB4BAB1D7FACmBk3K" TargetMode="External"/><Relationship Id="rId38" Type="http://schemas.openxmlformats.org/officeDocument/2006/relationships/hyperlink" Target="consultantplus://offline/ref=9D1F04ECE3AB72C3721F9AFC81DC468BAC9DD5021E3C9CFB4BAB1D7FACB3F0E06DCA58BD10mCkCK" TargetMode="External"/><Relationship Id="rId46" Type="http://schemas.openxmlformats.org/officeDocument/2006/relationships/hyperlink" Target="consultantplus://offline/ref=9D1F04ECE3AB72C3721F9AFC81DC468BAC9DD5021E3C9CFB4BAB1D7FACB3F0E06DCA58BD10mCkCK" TargetMode="External"/><Relationship Id="rId59" Type="http://schemas.openxmlformats.org/officeDocument/2006/relationships/hyperlink" Target="consultantplus://offline/ref=9D1F04ECE3AB72C3721F9AFC81DC468BAC9DD5021E3C9CFB4BAB1D7FACB3F0E06DCA58B815CDm0kEK" TargetMode="External"/><Relationship Id="rId67" Type="http://schemas.openxmlformats.org/officeDocument/2006/relationships/hyperlink" Target="consultantplus://offline/ref=9D1F04ECE3AB72C3721F9AFC81DC468BAF9EDB021E309CFB4BAB1D7FACmBk3K" TargetMode="External"/><Relationship Id="rId103" Type="http://schemas.openxmlformats.org/officeDocument/2006/relationships/hyperlink" Target="consultantplus://offline/ref=9D1F04ECE3AB72C3721F9AFC81DC468BAC9DD70314339CFB4BAB1D7FACB3F0E06DCA58BB14CE0CD4mBk4K" TargetMode="External"/><Relationship Id="rId108" Type="http://schemas.openxmlformats.org/officeDocument/2006/relationships/hyperlink" Target="consultantplus://offline/ref=9D1F04ECE3AB72C3721F9AFC81DC468BAC9DD5071F3C9CFB4BAB1D7FACmBk3K" TargetMode="External"/><Relationship Id="rId20" Type="http://schemas.openxmlformats.org/officeDocument/2006/relationships/hyperlink" Target="consultantplus://offline/ref=9D1F04ECE3AB72C3721F9AFC81DC468BAC9DD5071F3C9CFB4BAB1D7FACmBk3K" TargetMode="External"/><Relationship Id="rId41" Type="http://schemas.openxmlformats.org/officeDocument/2006/relationships/hyperlink" Target="consultantplus://offline/ref=9D1F04ECE3AB72C3721F9AFC81DC468BAC9DD5021E3C9CFB4BAB1D7FACB3F0E06DCA58B815CDm0kEK" TargetMode="External"/><Relationship Id="rId54" Type="http://schemas.openxmlformats.org/officeDocument/2006/relationships/hyperlink" Target="consultantplus://offline/ref=9D1F04ECE3AB72C3721F9AFC81DC468BAF95D0081A349CFB4BAB1D7FACB3F0E06DCA58BB14CE0CD5mBk2K" TargetMode="External"/><Relationship Id="rId62" Type="http://schemas.openxmlformats.org/officeDocument/2006/relationships/hyperlink" Target="consultantplus://offline/ref=9D1F04ECE3AB72C3721F9AFC81DC468BAF95D0081A349CFB4BAB1D7FACB3F0E06DCA58BB14CE0CD5mBk2K" TargetMode="External"/><Relationship Id="rId70" Type="http://schemas.openxmlformats.org/officeDocument/2006/relationships/hyperlink" Target="consultantplus://offline/ref=9D1F04ECE3AB72C3721F9AFC81DC468BAC9CD2001B329CFB4BAB1D7FACmBk3K" TargetMode="External"/><Relationship Id="rId75" Type="http://schemas.openxmlformats.org/officeDocument/2006/relationships/hyperlink" Target="consultantplus://offline/ref=9D1F04ECE3AB72C3721F9AFC81DC468BAC9DDB0714329CFB4BAB1D7FACB3F0E06DCA58B911mCkDK" TargetMode="External"/><Relationship Id="rId83" Type="http://schemas.openxmlformats.org/officeDocument/2006/relationships/hyperlink" Target="consultantplus://offline/ref=9D1F04ECE3AB72C3721F9AFC81DC468BAC9DD5021E3C9CFB4BAB1D7FACB3F0E06DCA58BD10mCkCK" TargetMode="External"/><Relationship Id="rId88" Type="http://schemas.openxmlformats.org/officeDocument/2006/relationships/hyperlink" Target="consultantplus://offline/ref=9D1F04ECE3AB72C3721F9AFC81DC468BAC9DD40318359CFB4BAB1D7FACmBk3K" TargetMode="External"/><Relationship Id="rId91" Type="http://schemas.openxmlformats.org/officeDocument/2006/relationships/hyperlink" Target="consultantplus://offline/ref=9D1F04ECE3AB72C3721F9AFC81DC468BAC9DD5021E3C9CFB4BAB1D7FACB3F0E06DCA58B815CDm0kEK" TargetMode="External"/><Relationship Id="rId96" Type="http://schemas.openxmlformats.org/officeDocument/2006/relationships/hyperlink" Target="consultantplus://offline/ref=9D1F04ECE3AB72C3721F9AFC81DC468BAC9DDB0714329CFB4BAB1D7FACB3F0E06DCA58B911mCkDK" TargetMode="External"/><Relationship Id="rId111" Type="http://schemas.openxmlformats.org/officeDocument/2006/relationships/hyperlink" Target="consultantplus://offline/ref=9D1F04ECE3AB72C3721F9AFC81DC468BAC9DDB0714329CFB4BAB1D7FACB3F0E06DCA58B911mCk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F04ECE3AB72C3721F9AFC81DC468BAC9DD50314379CFB4BAB1D7FACB3F0E06DCA58BB14CF08DDmBk5K" TargetMode="External"/><Relationship Id="rId15" Type="http://schemas.openxmlformats.org/officeDocument/2006/relationships/hyperlink" Target="consultantplus://offline/ref=9D1F04ECE3AB72C3721F9AFC81DC468BAC9DD5021E3C9CFB4BAB1D7FACB3F0E06DCA58BD10mCkCK" TargetMode="External"/><Relationship Id="rId23" Type="http://schemas.openxmlformats.org/officeDocument/2006/relationships/hyperlink" Target="consultantplus://offline/ref=9D1F04ECE3AB72C3721F9AFC81DC468BAC9DD5021E3C9CFB4BAB1D7FACB3F0E06DCA58BD10mCkCK" TargetMode="External"/><Relationship Id="rId28" Type="http://schemas.openxmlformats.org/officeDocument/2006/relationships/hyperlink" Target="consultantplus://offline/ref=9D1F04ECE3AB72C3721F9AFC81DC468BAC9DD5021E3C9CFB4BAB1D7FACB3F0E06DCA58B815CDm0kEK" TargetMode="External"/><Relationship Id="rId36" Type="http://schemas.openxmlformats.org/officeDocument/2006/relationships/hyperlink" Target="consultantplus://offline/ref=9D1F04ECE3AB72C3721F9AFC81DC468BAC9DD5021E3C9CFB4BAB1D7FACB3F0E06DCA58BD10mCkCK" TargetMode="External"/><Relationship Id="rId49" Type="http://schemas.openxmlformats.org/officeDocument/2006/relationships/hyperlink" Target="consultantplus://offline/ref=9D1F04ECE3AB72C3721F9AFC81DC468BAC9DDB0714329CFB4BAB1D7FACB3F0E06DCA58B911mCkDK" TargetMode="External"/><Relationship Id="rId57" Type="http://schemas.openxmlformats.org/officeDocument/2006/relationships/hyperlink" Target="consultantplus://offline/ref=9D1F04ECE3AB72C3721F9AFC81DC468BAF9EDB021E309CFB4BAB1D7FACmBk3K" TargetMode="External"/><Relationship Id="rId106" Type="http://schemas.openxmlformats.org/officeDocument/2006/relationships/hyperlink" Target="consultantplus://offline/ref=9D1F04ECE3AB72C3721F9AFC81DC468BA799DB061E3EC1F143F2117DmAkB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9D1F04ECE3AB72C3721F9AFC81DC468BAC9DD60914359CFB4BAB1D7FACB3F0E06DCA58BB14CE0CD4mBk5K" TargetMode="External"/><Relationship Id="rId31" Type="http://schemas.openxmlformats.org/officeDocument/2006/relationships/hyperlink" Target="consultantplus://offline/ref=9D1F04ECE3AB72C3721F9AFC81DC468BAC9CD2001B329CFB4BAB1D7FACmBk3K" TargetMode="External"/><Relationship Id="rId44" Type="http://schemas.openxmlformats.org/officeDocument/2006/relationships/hyperlink" Target="consultantplus://offline/ref=9D1F04ECE3AB72C3721F9AFC81DC468BAC9DD5021E3C9CFB4BAB1D7FACB3F0E06DCA58BD10mCkCK" TargetMode="External"/><Relationship Id="rId52" Type="http://schemas.openxmlformats.org/officeDocument/2006/relationships/hyperlink" Target="consultantplus://offline/ref=9D1F04ECE3AB72C3721F9AFC81DC468BAF95DB031E379CFB4BAB1D7FACB3F0E06DCA58BB14CE0CD5mBkDK" TargetMode="External"/><Relationship Id="rId60" Type="http://schemas.openxmlformats.org/officeDocument/2006/relationships/hyperlink" Target="consultantplus://offline/ref=9D1F04ECE3AB72C3721F9AFC81DC468BAC9FDA0014339CFB4BAB1D7FACB3F0E06DCA58BB14CD0DD1mBk4K" TargetMode="External"/><Relationship Id="rId65" Type="http://schemas.openxmlformats.org/officeDocument/2006/relationships/hyperlink" Target="consultantplus://offline/ref=9D1F04ECE3AB72C3721F9AFC81DC468BAC9DD40015339CFB4BAB1D7FACmBk3K" TargetMode="External"/><Relationship Id="rId73" Type="http://schemas.openxmlformats.org/officeDocument/2006/relationships/hyperlink" Target="consultantplus://offline/ref=9D1F04ECE3AB72C3721F9AFC81DC468BAC9DD40015339CFB4BAB1D7FACmBk3K" TargetMode="External"/><Relationship Id="rId78" Type="http://schemas.openxmlformats.org/officeDocument/2006/relationships/hyperlink" Target="consultantplus://offline/ref=9D1F04ECE3AB72C3721F9AFC81DC468BAC9DD104143C9CFB4BAB1D7FACB3F0E06DCA58BB14CE0CD5mBkDK" TargetMode="External"/><Relationship Id="rId81" Type="http://schemas.openxmlformats.org/officeDocument/2006/relationships/hyperlink" Target="consultantplus://offline/ref=9D1F04ECE3AB72C3721F9AFC81DC468BAC9ED307143D9CFB4BAB1D7FACB3F0E06DCA58BB14CF04DDmBk2K" TargetMode="External"/><Relationship Id="rId86" Type="http://schemas.openxmlformats.org/officeDocument/2006/relationships/hyperlink" Target="consultantplus://offline/ref=9D1F04ECE3AB72C3721F9AFC81DC468BAC9DD5021E3C9CFB4BAB1D7FACB3F0E06DCA58BD10mCkCK" TargetMode="External"/><Relationship Id="rId94" Type="http://schemas.openxmlformats.org/officeDocument/2006/relationships/hyperlink" Target="consultantplus://offline/ref=9D1F04ECE3AB72C3721F9AFC81DC468BAC9DD5021E3C9CFB4BAB1D7FACB3F0E06DCA58B910CCm0k8K" TargetMode="External"/><Relationship Id="rId99" Type="http://schemas.openxmlformats.org/officeDocument/2006/relationships/hyperlink" Target="consultantplus://offline/ref=9D1F04ECE3AB72C3721F9AFC81DC468BAC9DD40015339CFB4BAB1D7FACmBk3K" TargetMode="External"/><Relationship Id="rId101" Type="http://schemas.openxmlformats.org/officeDocument/2006/relationships/hyperlink" Target="consultantplus://offline/ref=9D1F04ECE3AB72C3721F9AFC81DC468BAC9DD4021B3C9CFB4BAB1D7FACmBk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1F04ECE3AB72C3721F9AFC81DC468BAF9FDA0518369CFB4BAB1D7FACmBk3K" TargetMode="External"/><Relationship Id="rId13" Type="http://schemas.openxmlformats.org/officeDocument/2006/relationships/hyperlink" Target="consultantplus://offline/ref=9D1F04ECE3AB72C3721F9AFC81DC468BAC9ED1011C349CFB4BAB1D7FACB3F0E06DCA58BB14CE0CD5mBk0K" TargetMode="External"/><Relationship Id="rId18" Type="http://schemas.openxmlformats.org/officeDocument/2006/relationships/hyperlink" Target="consultantplus://offline/ref=9D1F04ECE3AB72C3721F9AFC81DC468BAF95DB031E379CFB4BAB1D7FACB3F0E06DCA58BB14CE0CD5mBkDK" TargetMode="External"/><Relationship Id="rId39" Type="http://schemas.openxmlformats.org/officeDocument/2006/relationships/hyperlink" Target="consultantplus://offline/ref=9D1F04ECE3AB72C3721F9AFC81DC468BAC9DD5021E3C9CFB4BAB1D7FACB3F0E06DCA58BB16C6m0k8K" TargetMode="External"/><Relationship Id="rId109" Type="http://schemas.openxmlformats.org/officeDocument/2006/relationships/hyperlink" Target="consultantplus://offline/ref=9D1F04ECE3AB72C3721F9AFC81DC468BAC9BD5041F3D9CFB4BAB1D7FACB3F0E06DCA58BB14CE0CD6mBkDK" TargetMode="External"/><Relationship Id="rId34" Type="http://schemas.openxmlformats.org/officeDocument/2006/relationships/hyperlink" Target="consultantplus://offline/ref=9D1F04ECE3AB72C3721F9AFC81DC468BAC9DD50314379CFB4BAB1D7FACB3F0E06DCA58BB14CF08DDmBk5K" TargetMode="External"/><Relationship Id="rId50" Type="http://schemas.openxmlformats.org/officeDocument/2006/relationships/hyperlink" Target="consultantplus://offline/ref=9D1F04ECE3AB72C3721F9AFC81DC468BAF95DB031E379CFB4BAB1D7FACB3F0E06DCA58BB14CE0CD5mBkDK" TargetMode="External"/><Relationship Id="rId55" Type="http://schemas.openxmlformats.org/officeDocument/2006/relationships/hyperlink" Target="consultantplus://offline/ref=9D1F04ECE3AB72C3721F9AFC81DC468BAC9DD0091E379CFB4BAB1D7FACB3F0E06DCA58BB14CE0CD5mBkDK" TargetMode="External"/><Relationship Id="rId76" Type="http://schemas.openxmlformats.org/officeDocument/2006/relationships/hyperlink" Target="consultantplus://offline/ref=9D1F04ECE3AB72C3721F9AFC81DC468BAC9DD5021E3C9CFB4BAB1D7FACB3F0E06DCA58BD10mCkCK" TargetMode="External"/><Relationship Id="rId97" Type="http://schemas.openxmlformats.org/officeDocument/2006/relationships/hyperlink" Target="consultantplus://offline/ref=9D1F04ECE3AB72C3721F9AFC81DC468BAC9DD5021E3C9CFB4BAB1D7FACB3F0E06DCA58BD10mCkCK" TargetMode="External"/><Relationship Id="rId104" Type="http://schemas.openxmlformats.org/officeDocument/2006/relationships/hyperlink" Target="consultantplus://offline/ref=9D1F04ECE3AB72C3721F9AFC81DC468BAC9ED1011C349CFB4BAB1D7FACB3F0E06DCA58BB14CE0CD5mBkCK" TargetMode="External"/><Relationship Id="rId7" Type="http://schemas.openxmlformats.org/officeDocument/2006/relationships/hyperlink" Target="consultantplus://offline/ref=9D1F04ECE3AB72C3721F9AFC81DC468BAC9DDA091F3D9CFB4BAB1D7FACB3F0E06DCA58BB14CE0CD4mBk3K" TargetMode="External"/><Relationship Id="rId71" Type="http://schemas.openxmlformats.org/officeDocument/2006/relationships/hyperlink" Target="consultantplus://offline/ref=9D1F04ECE3AB72C3721F9AFC81DC468BAC9DD5021E3C9CFB4BAB1D7FACB3F0E06DCA58BD10mCkCK" TargetMode="External"/><Relationship Id="rId92" Type="http://schemas.openxmlformats.org/officeDocument/2006/relationships/hyperlink" Target="consultantplus://offline/ref=9D1F04ECE3AB72C3721F9AFC81DC468BAC9DD5021E3C9CFB4BAB1D7FACB3F0E06DCA58BB13CAm0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18369</Words>
  <Characters>104707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Низаметдинова Руфина Фаридовна</dc:creator>
  <cp:keywords/>
  <dc:description/>
  <cp:lastModifiedBy>Низаметдинова Руфина Фаридовна</cp:lastModifiedBy>
  <cp:revision>2</cp:revision>
  <dcterms:created xsi:type="dcterms:W3CDTF">2017-09-21T10:36:00Z</dcterms:created>
  <dcterms:modified xsi:type="dcterms:W3CDTF">2017-09-21T10:38:00Z</dcterms:modified>
</cp:coreProperties>
</file>